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C3" w:rsidRPr="00505EB4" w:rsidRDefault="003B0BC3" w:rsidP="00001D8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31.5pt;height:29.25pt;visibility:visible">
            <v:imagedata r:id="rId7" o:title=""/>
          </v:shape>
        </w:pict>
      </w:r>
    </w:p>
    <w:p w:rsidR="003B0BC3" w:rsidRPr="00505EB4" w:rsidRDefault="003B0BC3" w:rsidP="000B3A37">
      <w:pPr>
        <w:pStyle w:val="ListParagraph"/>
        <w:tabs>
          <w:tab w:val="left" w:pos="1117"/>
        </w:tabs>
        <w:spacing w:after="0" w:line="240" w:lineRule="auto"/>
        <w:ind w:left="0" w:firstLine="357"/>
        <w:jc w:val="center"/>
        <w:outlineLvl w:val="0"/>
        <w:rPr>
          <w:b/>
          <w:bCs/>
          <w:sz w:val="28"/>
          <w:szCs w:val="28"/>
        </w:rPr>
      </w:pPr>
    </w:p>
    <w:p w:rsidR="003B0BC3" w:rsidRPr="00AA7873" w:rsidRDefault="003B0BC3" w:rsidP="000B3A37">
      <w:pPr>
        <w:pStyle w:val="ListParagraph"/>
        <w:tabs>
          <w:tab w:val="left" w:pos="1117"/>
        </w:tabs>
        <w:spacing w:after="0" w:line="240" w:lineRule="auto"/>
        <w:ind w:left="0" w:firstLine="357"/>
        <w:jc w:val="center"/>
        <w:outlineLvl w:val="0"/>
        <w:rPr>
          <w:rFonts w:ascii="Times New Roman" w:hAnsi="Times New Roman" w:cs="Times New Roman"/>
          <w:b/>
          <w:bCs/>
          <w:sz w:val="40"/>
          <w:szCs w:val="40"/>
        </w:rPr>
      </w:pPr>
      <w:r w:rsidRPr="00AA7873">
        <w:rPr>
          <w:rFonts w:ascii="Times New Roman" w:hAnsi="Times New Roman" w:cs="Times New Roman"/>
          <w:b/>
          <w:bCs/>
          <w:sz w:val="40"/>
          <w:szCs w:val="40"/>
        </w:rPr>
        <w:t>The list of terminology</w:t>
      </w:r>
    </w:p>
    <w:p w:rsidR="003B0BC3" w:rsidRDefault="003B0BC3" w:rsidP="000B3A37">
      <w:pPr>
        <w:pStyle w:val="ListParagraph"/>
        <w:tabs>
          <w:tab w:val="left" w:pos="1117"/>
        </w:tabs>
        <w:spacing w:after="0" w:line="240" w:lineRule="auto"/>
        <w:ind w:left="0" w:firstLine="357"/>
        <w:jc w:val="center"/>
        <w:rPr>
          <w:rFonts w:cs="Times New Roman"/>
          <w:sz w:val="24"/>
          <w:szCs w:val="24"/>
        </w:rPr>
      </w:pPr>
    </w:p>
    <w:p w:rsidR="003B0BC3" w:rsidRDefault="003B0BC3" w:rsidP="000B3A37">
      <w:pPr>
        <w:pStyle w:val="ListParagraph"/>
        <w:tabs>
          <w:tab w:val="left" w:pos="1117"/>
        </w:tabs>
        <w:spacing w:after="0" w:line="240" w:lineRule="auto"/>
        <w:ind w:left="0" w:firstLine="357"/>
        <w:jc w:val="center"/>
        <w:rPr>
          <w:rFonts w:cs="Times New Roman"/>
          <w:sz w:val="24"/>
          <w:szCs w:val="24"/>
        </w:rPr>
      </w:pPr>
    </w:p>
    <w:p w:rsidR="003B0BC3" w:rsidRPr="00F06552" w:rsidRDefault="003B0BC3" w:rsidP="00F06552">
      <w:pPr>
        <w:pStyle w:val="ListParagraph"/>
        <w:tabs>
          <w:tab w:val="left" w:pos="1117"/>
        </w:tabs>
        <w:spacing w:after="0" w:line="360" w:lineRule="auto"/>
        <w:ind w:left="0" w:firstLineChars="100" w:firstLine="31680"/>
        <w:jc w:val="both"/>
        <w:rPr>
          <w:rFonts w:ascii="Times New Roman" w:hAnsi="Times New Roman" w:cs="Times New Roman"/>
          <w:sz w:val="24"/>
          <w:szCs w:val="24"/>
        </w:rPr>
      </w:pPr>
      <w:r w:rsidRPr="00F06552">
        <w:rPr>
          <w:rFonts w:ascii="Times New Roman" w:hAnsi="Times New Roman" w:cs="Times New Roman"/>
          <w:sz w:val="24"/>
          <w:szCs w:val="24"/>
        </w:rPr>
        <w:t>Based on the several times’ discussion on the 1</w:t>
      </w:r>
      <w:r w:rsidRPr="00F06552">
        <w:rPr>
          <w:rFonts w:ascii="Times New Roman" w:hAnsi="Times New Roman" w:cs="Times New Roman"/>
          <w:sz w:val="24"/>
          <w:szCs w:val="24"/>
          <w:vertAlign w:val="superscript"/>
        </w:rPr>
        <w:t>st</w:t>
      </w:r>
      <w:r w:rsidRPr="00F06552">
        <w:rPr>
          <w:rFonts w:ascii="Times New Roman" w:hAnsi="Times New Roman" w:cs="Times New Roman"/>
          <w:sz w:val="24"/>
          <w:szCs w:val="24"/>
        </w:rPr>
        <w:t>, 2</w:t>
      </w:r>
      <w:r w:rsidRPr="00F06552">
        <w:rPr>
          <w:rFonts w:ascii="Times New Roman" w:hAnsi="Times New Roman" w:cs="Times New Roman"/>
          <w:sz w:val="24"/>
          <w:szCs w:val="24"/>
          <w:vertAlign w:val="superscript"/>
        </w:rPr>
        <w:t>nd</w:t>
      </w:r>
      <w:r w:rsidRPr="00F06552">
        <w:rPr>
          <w:rFonts w:ascii="Times New Roman" w:hAnsi="Times New Roman" w:cs="Times New Roman"/>
          <w:sz w:val="24"/>
          <w:szCs w:val="24"/>
        </w:rPr>
        <w:t xml:space="preserve"> and 3</w:t>
      </w:r>
      <w:r w:rsidRPr="00F06552">
        <w:rPr>
          <w:rFonts w:ascii="Times New Roman" w:hAnsi="Times New Roman" w:cs="Times New Roman"/>
          <w:sz w:val="24"/>
          <w:szCs w:val="24"/>
          <w:vertAlign w:val="superscript"/>
        </w:rPr>
        <w:t>rd</w:t>
      </w:r>
      <w:r w:rsidRPr="00F06552">
        <w:rPr>
          <w:rFonts w:ascii="Times New Roman" w:hAnsi="Times New Roman" w:cs="Times New Roman"/>
          <w:sz w:val="24"/>
          <w:szCs w:val="24"/>
        </w:rPr>
        <w:t xml:space="preserve"> international workshop of jointless bridges and the effect of committee of International Association of Jointless Bridges(IAJB), the terminologies related to jointless bridge were confirmed by the IAJB. The list of terminology is following and also will be released in the Website of IAJB.</w:t>
      </w:r>
    </w:p>
    <w:p w:rsidR="003B0BC3" w:rsidRPr="00C31BD0" w:rsidRDefault="003B0BC3" w:rsidP="00C31BD0">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sidRPr="00C31BD0">
        <w:rPr>
          <w:rFonts w:ascii="Times New Roman" w:hAnsi="Times New Roman" w:cs="Times New Roman"/>
          <w:b/>
          <w:sz w:val="27"/>
          <w:szCs w:val="27"/>
        </w:rPr>
        <w:t>1. Jointless Bridges (JBs)</w:t>
      </w:r>
    </w:p>
    <w:p w:rsidR="003B0BC3" w:rsidRDefault="003B0BC3" w:rsidP="003C460E">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090DC8">
        <w:rPr>
          <w:rFonts w:ascii="Times New Roman" w:hAnsi="Times New Roman" w:cs="Times New Roman"/>
          <w:bCs/>
          <w:sz w:val="24"/>
          <w:szCs w:val="24"/>
        </w:rPr>
        <w:t>“Jointless bridge is a bridge with continuous superstructure and without movable deck joint between the outer ends of approach slabs”.</w:t>
      </w:r>
      <w:r>
        <w:rPr>
          <w:rFonts w:ascii="Times New Roman" w:hAnsi="Times New Roman" w:cs="Times New Roman"/>
          <w:bCs/>
          <w:sz w:val="24"/>
          <w:szCs w:val="24"/>
        </w:rPr>
        <w:t xml:space="preserve"> </w:t>
      </w:r>
    </w:p>
    <w:p w:rsidR="003B0BC3" w:rsidRDefault="003B0BC3" w:rsidP="003C460E">
      <w:pPr>
        <w:pStyle w:val="ListParagraph"/>
        <w:tabs>
          <w:tab w:val="left" w:pos="1117"/>
        </w:tabs>
        <w:spacing w:after="0" w:line="360" w:lineRule="auto"/>
        <w:ind w:left="0" w:firstLineChars="98" w:firstLine="31680"/>
        <w:jc w:val="both"/>
        <w:rPr>
          <w:rFonts w:ascii="Times New Roman" w:hAnsi="Times New Roman" w:cs="Times New Roman"/>
          <w:sz w:val="24"/>
          <w:szCs w:val="24"/>
        </w:rPr>
      </w:pPr>
      <w:r w:rsidRPr="007249B4">
        <w:rPr>
          <w:rFonts w:ascii="Times New Roman" w:hAnsi="Times New Roman" w:cs="Times New Roman"/>
          <w:sz w:val="24"/>
          <w:szCs w:val="24"/>
        </w:rPr>
        <w:t xml:space="preserve">Three main kinds of jointless bridges and their definitions </w:t>
      </w:r>
      <w:r>
        <w:rPr>
          <w:rFonts w:ascii="Times New Roman" w:hAnsi="Times New Roman" w:cs="Times New Roman"/>
          <w:sz w:val="24"/>
          <w:szCs w:val="24"/>
        </w:rPr>
        <w:t xml:space="preserve">are </w:t>
      </w:r>
      <w:r w:rsidRPr="007249B4">
        <w:rPr>
          <w:rFonts w:ascii="Times New Roman" w:hAnsi="Times New Roman" w:cs="Times New Roman"/>
          <w:sz w:val="24"/>
          <w:szCs w:val="24"/>
        </w:rPr>
        <w:t>adopted by IAJB</w:t>
      </w:r>
      <w:r>
        <w:rPr>
          <w:rFonts w:ascii="Times New Roman" w:hAnsi="Times New Roman" w:cs="Times New Roman"/>
          <w:sz w:val="24"/>
          <w:szCs w:val="24"/>
        </w:rPr>
        <w:t>.</w:t>
      </w:r>
    </w:p>
    <w:p w:rsidR="003B0BC3" w:rsidRPr="00090DC8" w:rsidRDefault="003B0BC3" w:rsidP="007D0E59">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sidRPr="00090DC8">
        <w:rPr>
          <w:rFonts w:ascii="Times New Roman" w:hAnsi="Times New Roman" w:cs="Times New Roman"/>
          <w:b/>
          <w:sz w:val="24"/>
          <w:szCs w:val="24"/>
        </w:rPr>
        <w:t>1.1</w:t>
      </w:r>
      <w:r w:rsidRPr="007D0E59">
        <w:rPr>
          <w:rFonts w:ascii="Times New Roman" w:hAnsi="Times New Roman" w:cs="Times New Roman"/>
          <w:b/>
          <w:sz w:val="24"/>
          <w:szCs w:val="24"/>
        </w:rPr>
        <w:t xml:space="preserve"> </w:t>
      </w:r>
      <w:r w:rsidRPr="00090DC8">
        <w:rPr>
          <w:rFonts w:ascii="Times New Roman" w:hAnsi="Times New Roman" w:cs="Times New Roman"/>
          <w:b/>
          <w:sz w:val="24"/>
          <w:szCs w:val="24"/>
        </w:rPr>
        <w:t>Integral abutment bridge (IAB)</w:t>
      </w:r>
    </w:p>
    <w:p w:rsidR="003B0BC3" w:rsidRPr="00DF7EBB" w:rsidRDefault="003B0BC3" w:rsidP="00DF7EBB">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DF7EBB">
        <w:rPr>
          <w:rFonts w:ascii="Times New Roman" w:hAnsi="Times New Roman" w:cs="Times New Roman"/>
          <w:bCs/>
          <w:sz w:val="24"/>
          <w:szCs w:val="24"/>
        </w:rPr>
        <w:t>Bridge with two integral abutments; for multi-span bridge, its superstructure is in continuity.</w:t>
      </w:r>
    </w:p>
    <w:p w:rsidR="003B0BC3" w:rsidRPr="00842451" w:rsidRDefault="003B0BC3" w:rsidP="007D0E59">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1.2 </w:t>
      </w:r>
      <w:r w:rsidRPr="00842451">
        <w:rPr>
          <w:rFonts w:ascii="Times New Roman" w:hAnsi="Times New Roman" w:cs="Times New Roman"/>
          <w:b/>
          <w:sz w:val="24"/>
          <w:szCs w:val="24"/>
        </w:rPr>
        <w:t>Semi-Integral abutment bridge (SIAB</w:t>
      </w:r>
      <w:r>
        <w:rPr>
          <w:rFonts w:ascii="Times New Roman" w:hAnsi="Times New Roman" w:cs="Times New Roman"/>
          <w:b/>
          <w:sz w:val="24"/>
          <w:szCs w:val="24"/>
        </w:rPr>
        <w:t>)</w:t>
      </w:r>
    </w:p>
    <w:p w:rsidR="003B0BC3" w:rsidRPr="00DF7EBB" w:rsidRDefault="003B0BC3" w:rsidP="00DF7EBB">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DF7EBB">
        <w:rPr>
          <w:rFonts w:ascii="Times New Roman" w:hAnsi="Times New Roman" w:cs="Times New Roman"/>
          <w:bCs/>
          <w:sz w:val="24"/>
          <w:szCs w:val="24"/>
        </w:rPr>
        <w:t>Bridge with two semi-integral abutments; for multi-span bridge, its superstructure is in continuity.</w:t>
      </w:r>
    </w:p>
    <w:p w:rsidR="003B0BC3" w:rsidRPr="00E502D3" w:rsidRDefault="003B0BC3" w:rsidP="007D0E59">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1.3 </w:t>
      </w:r>
      <w:r w:rsidRPr="00E502D3">
        <w:rPr>
          <w:rFonts w:ascii="Times New Roman" w:hAnsi="Times New Roman" w:cs="Times New Roman"/>
          <w:b/>
          <w:sz w:val="24"/>
          <w:szCs w:val="24"/>
        </w:rPr>
        <w:t>Deck-extension bridge (DE</w:t>
      </w:r>
      <w:r>
        <w:rPr>
          <w:rFonts w:ascii="Times New Roman" w:hAnsi="Times New Roman" w:cs="Times New Roman"/>
          <w:b/>
          <w:sz w:val="24"/>
          <w:szCs w:val="24"/>
        </w:rPr>
        <w:t>B)</w:t>
      </w:r>
    </w:p>
    <w:p w:rsidR="003B0BC3" w:rsidRPr="00DF7EBB" w:rsidRDefault="003B0BC3" w:rsidP="00DF7EBB">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DF7EBB">
        <w:rPr>
          <w:rFonts w:ascii="Times New Roman" w:hAnsi="Times New Roman" w:cs="Times New Roman"/>
          <w:bCs/>
          <w:sz w:val="24"/>
          <w:szCs w:val="24"/>
        </w:rPr>
        <w:t>Bridge with two deck-extension abutments; for multi-span bridge, its superstructure is in continuity.</w:t>
      </w:r>
    </w:p>
    <w:p w:rsidR="003B0BC3" w:rsidRDefault="003B0BC3" w:rsidP="00DF7EBB">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By the way, o</w:t>
      </w:r>
      <w:r w:rsidRPr="00DF7EBB">
        <w:rPr>
          <w:rFonts w:ascii="Times New Roman" w:hAnsi="Times New Roman" w:cs="Times New Roman"/>
          <w:bCs/>
          <w:sz w:val="24"/>
          <w:szCs w:val="24"/>
        </w:rPr>
        <w:t>ther types of jointless bridges (such as deck-continuous bridge, abutmentless bridge, combination or variation of three main JBs) are not categorized as main JBs and not recommended in engineering application. If adopted, extra explanation and calculation are needed</w:t>
      </w:r>
      <w:r>
        <w:rPr>
          <w:rFonts w:ascii="Times New Roman" w:hAnsi="Times New Roman" w:cs="Times New Roman"/>
          <w:bCs/>
          <w:sz w:val="24"/>
          <w:szCs w:val="24"/>
        </w:rPr>
        <w:t>.</w:t>
      </w:r>
    </w:p>
    <w:p w:rsidR="003B0BC3" w:rsidRPr="00C31BD0" w:rsidRDefault="003B0BC3" w:rsidP="00C31BD0">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sidRPr="00C31BD0">
        <w:rPr>
          <w:rFonts w:ascii="Times New Roman" w:hAnsi="Times New Roman" w:cs="Times New Roman"/>
          <w:b/>
          <w:sz w:val="27"/>
          <w:szCs w:val="27"/>
        </w:rPr>
        <w:t>2. Abutments</w:t>
      </w:r>
    </w:p>
    <w:p w:rsidR="003B0BC3" w:rsidRPr="00A21E65" w:rsidRDefault="003B0BC3" w:rsidP="007D0E59">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2.1 </w:t>
      </w:r>
      <w:r w:rsidRPr="00A21E65">
        <w:rPr>
          <w:rFonts w:ascii="Times New Roman" w:hAnsi="Times New Roman" w:cs="Times New Roman"/>
          <w:b/>
          <w:sz w:val="24"/>
          <w:szCs w:val="24"/>
        </w:rPr>
        <w:t xml:space="preserve">Integral abutments </w:t>
      </w:r>
      <w:r>
        <w:rPr>
          <w:rFonts w:ascii="Times New Roman" w:hAnsi="Times New Roman" w:cs="Times New Roman"/>
          <w:b/>
          <w:sz w:val="24"/>
          <w:szCs w:val="24"/>
        </w:rPr>
        <w:t>(IA)</w:t>
      </w:r>
    </w:p>
    <w:p w:rsidR="003B0BC3" w:rsidRDefault="003B0BC3" w:rsidP="00A21E65">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A21E65">
        <w:rPr>
          <w:rFonts w:ascii="Times New Roman" w:hAnsi="Times New Roman" w:cs="Times New Roman"/>
          <w:bCs/>
          <w:sz w:val="24"/>
          <w:szCs w:val="24"/>
        </w:rPr>
        <w:t>Integral abutments are “</w:t>
      </w:r>
      <w:r>
        <w:rPr>
          <w:rFonts w:ascii="Times New Roman" w:hAnsi="Times New Roman" w:cs="Times New Roman"/>
          <w:bCs/>
          <w:sz w:val="24"/>
          <w:szCs w:val="24"/>
        </w:rPr>
        <w:t xml:space="preserve">the </w:t>
      </w:r>
      <w:r w:rsidRPr="00A21E65">
        <w:rPr>
          <w:rFonts w:ascii="Times New Roman" w:hAnsi="Times New Roman" w:cs="Times New Roman"/>
          <w:bCs/>
          <w:sz w:val="24"/>
          <w:szCs w:val="24"/>
        </w:rPr>
        <w:t>abutments are integral with the superstructure</w:t>
      </w:r>
      <w:r>
        <w:rPr>
          <w:rFonts w:ascii="Times New Roman" w:hAnsi="Times New Roman" w:cs="Times New Roman"/>
          <w:bCs/>
          <w:sz w:val="24"/>
          <w:szCs w:val="24"/>
        </w:rPr>
        <w:t xml:space="preserve"> and consider with </w:t>
      </w:r>
      <w:r w:rsidRPr="00A21E65">
        <w:rPr>
          <w:rFonts w:ascii="Times New Roman" w:hAnsi="Times New Roman" w:cs="Times New Roman"/>
          <w:bCs/>
          <w:sz w:val="24"/>
          <w:szCs w:val="24"/>
        </w:rPr>
        <w:t>full-height soil pressure.”</w:t>
      </w:r>
    </w:p>
    <w:p w:rsidR="003B0BC3" w:rsidRPr="00A21E65" w:rsidRDefault="003B0BC3" w:rsidP="007D0E59">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2.2 Semi-i</w:t>
      </w:r>
      <w:r w:rsidRPr="00A21E65">
        <w:rPr>
          <w:rFonts w:ascii="Times New Roman" w:hAnsi="Times New Roman" w:cs="Times New Roman"/>
          <w:b/>
          <w:sz w:val="24"/>
          <w:szCs w:val="24"/>
        </w:rPr>
        <w:t xml:space="preserve">ntegral abutments </w:t>
      </w:r>
      <w:r>
        <w:rPr>
          <w:rFonts w:ascii="Times New Roman" w:hAnsi="Times New Roman" w:cs="Times New Roman"/>
          <w:b/>
          <w:sz w:val="24"/>
          <w:szCs w:val="24"/>
        </w:rPr>
        <w:t>(SIA)</w:t>
      </w:r>
    </w:p>
    <w:p w:rsidR="003B0BC3" w:rsidRPr="007D0E59" w:rsidRDefault="003B0BC3" w:rsidP="007D0E59">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7D0E59">
        <w:rPr>
          <w:rFonts w:ascii="Times New Roman" w:hAnsi="Times New Roman" w:cs="Times New Roman"/>
          <w:bCs/>
          <w:sz w:val="24"/>
          <w:szCs w:val="24"/>
        </w:rPr>
        <w:t xml:space="preserve">Semi-Integral Abutments are </w:t>
      </w:r>
      <w:r>
        <w:rPr>
          <w:rFonts w:ascii="Times New Roman" w:hAnsi="Times New Roman" w:cs="Times New Roman"/>
          <w:bCs/>
          <w:sz w:val="24"/>
          <w:szCs w:val="24"/>
        </w:rPr>
        <w:t xml:space="preserve">“the </w:t>
      </w:r>
      <w:r w:rsidRPr="007D0E59">
        <w:rPr>
          <w:rFonts w:ascii="Times New Roman" w:hAnsi="Times New Roman" w:cs="Times New Roman"/>
          <w:bCs/>
          <w:sz w:val="24"/>
          <w:szCs w:val="24"/>
        </w:rPr>
        <w:t>abutments that are integral from the superstructure through a portion of the abutment stem</w:t>
      </w:r>
      <w:r>
        <w:rPr>
          <w:rFonts w:ascii="Times New Roman" w:hAnsi="Times New Roman" w:cs="Times New Roman"/>
          <w:bCs/>
          <w:sz w:val="24"/>
          <w:szCs w:val="24"/>
        </w:rPr>
        <w:t xml:space="preserve"> and consider with </w:t>
      </w:r>
      <w:r w:rsidRPr="007446C0">
        <w:rPr>
          <w:rFonts w:ascii="Times New Roman" w:hAnsi="Times New Roman" w:cs="Times New Roman"/>
          <w:bCs/>
          <w:sz w:val="24"/>
          <w:szCs w:val="24"/>
        </w:rPr>
        <w:t>partial-height soil pressure</w:t>
      </w:r>
      <w:r w:rsidRPr="007D0E59">
        <w:rPr>
          <w:rFonts w:ascii="Times New Roman" w:hAnsi="Times New Roman" w:cs="Times New Roman"/>
          <w:bCs/>
          <w:sz w:val="24"/>
          <w:szCs w:val="24"/>
        </w:rPr>
        <w:t>.”</w:t>
      </w:r>
    </w:p>
    <w:p w:rsidR="003B0BC3" w:rsidRPr="00A21E65" w:rsidRDefault="003B0BC3" w:rsidP="00C4465B">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2.3 Deck extension </w:t>
      </w:r>
      <w:r w:rsidRPr="00A21E65">
        <w:rPr>
          <w:rFonts w:ascii="Times New Roman" w:hAnsi="Times New Roman" w:cs="Times New Roman"/>
          <w:b/>
          <w:sz w:val="24"/>
          <w:szCs w:val="24"/>
        </w:rPr>
        <w:t xml:space="preserve">abutments </w:t>
      </w:r>
      <w:r>
        <w:rPr>
          <w:rFonts w:ascii="Times New Roman" w:hAnsi="Times New Roman" w:cs="Times New Roman"/>
          <w:b/>
          <w:sz w:val="24"/>
          <w:szCs w:val="24"/>
        </w:rPr>
        <w:t>(DEA)</w:t>
      </w:r>
    </w:p>
    <w:p w:rsidR="003B0BC3" w:rsidRPr="007D0E59" w:rsidRDefault="003B0BC3" w:rsidP="00603DF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Deck extension</w:t>
      </w:r>
      <w:r w:rsidRPr="007D0E59">
        <w:rPr>
          <w:rFonts w:ascii="Times New Roman" w:hAnsi="Times New Roman" w:cs="Times New Roman"/>
          <w:bCs/>
          <w:sz w:val="24"/>
          <w:szCs w:val="24"/>
        </w:rPr>
        <w:t xml:space="preserve"> Abutments are </w:t>
      </w:r>
      <w:r>
        <w:rPr>
          <w:rFonts w:ascii="Times New Roman" w:hAnsi="Times New Roman" w:cs="Times New Roman"/>
          <w:bCs/>
          <w:sz w:val="24"/>
          <w:szCs w:val="24"/>
        </w:rPr>
        <w:t xml:space="preserve">“the </w:t>
      </w:r>
      <w:r w:rsidRPr="007D0E59">
        <w:rPr>
          <w:rFonts w:ascii="Times New Roman" w:hAnsi="Times New Roman" w:cs="Times New Roman"/>
          <w:bCs/>
          <w:sz w:val="24"/>
          <w:szCs w:val="24"/>
        </w:rPr>
        <w:t xml:space="preserve">abutments are </w:t>
      </w:r>
      <w:r>
        <w:rPr>
          <w:rFonts w:ascii="Times New Roman" w:hAnsi="Times New Roman" w:cs="Times New Roman"/>
          <w:bCs/>
          <w:sz w:val="24"/>
          <w:szCs w:val="24"/>
        </w:rPr>
        <w:t xml:space="preserve">not </w:t>
      </w:r>
      <w:r w:rsidRPr="007D0E59">
        <w:rPr>
          <w:rFonts w:ascii="Times New Roman" w:hAnsi="Times New Roman" w:cs="Times New Roman"/>
          <w:bCs/>
          <w:sz w:val="24"/>
          <w:szCs w:val="24"/>
        </w:rPr>
        <w:t>integral from the superstructure</w:t>
      </w:r>
      <w:r>
        <w:rPr>
          <w:rFonts w:ascii="Times New Roman" w:hAnsi="Times New Roman" w:cs="Times New Roman"/>
          <w:bCs/>
          <w:sz w:val="24"/>
          <w:szCs w:val="24"/>
        </w:rPr>
        <w:t xml:space="preserve"> and without considering the</w:t>
      </w:r>
      <w:r w:rsidRPr="007446C0">
        <w:rPr>
          <w:rFonts w:ascii="Times New Roman" w:hAnsi="Times New Roman" w:cs="Times New Roman"/>
          <w:bCs/>
          <w:sz w:val="24"/>
          <w:szCs w:val="24"/>
        </w:rPr>
        <w:t xml:space="preserve"> soil pressure</w:t>
      </w:r>
      <w:r w:rsidRPr="007D0E59">
        <w:rPr>
          <w:rFonts w:ascii="Times New Roman" w:hAnsi="Times New Roman" w:cs="Times New Roman"/>
          <w:bCs/>
          <w:sz w:val="24"/>
          <w:szCs w:val="24"/>
        </w:rPr>
        <w:t>.”</w:t>
      </w:r>
    </w:p>
    <w:p w:rsidR="003B0BC3" w:rsidRPr="00C31BD0" w:rsidRDefault="003B0BC3" w:rsidP="00C31BD0">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sidRPr="00C31BD0">
        <w:rPr>
          <w:rFonts w:ascii="Times New Roman" w:hAnsi="Times New Roman" w:cs="Times New Roman"/>
          <w:b/>
          <w:sz w:val="27"/>
          <w:szCs w:val="27"/>
        </w:rPr>
        <w:t>3. Slab</w:t>
      </w:r>
    </w:p>
    <w:p w:rsidR="003B0BC3" w:rsidRPr="00EA0BA8" w:rsidRDefault="003B0BC3" w:rsidP="00EA0BA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EA0BA8">
        <w:rPr>
          <w:rFonts w:ascii="Times New Roman" w:hAnsi="Times New Roman" w:cs="Times New Roman"/>
          <w:bCs/>
          <w:sz w:val="24"/>
          <w:szCs w:val="24"/>
        </w:rPr>
        <w:t>For small bridge, one piece of slab is provided on each side. For medium or large bridge, two pieces of slabs are usually installed on each side. The one near to bridge end is defined as approach slab, and the other one far away bridge end is defined as transition slab.</w:t>
      </w:r>
    </w:p>
    <w:p w:rsidR="003B0BC3" w:rsidRPr="00141F36" w:rsidRDefault="003B0BC3" w:rsidP="00141F36">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3.1 </w:t>
      </w:r>
      <w:r w:rsidRPr="00141F36">
        <w:rPr>
          <w:rFonts w:ascii="Times New Roman" w:hAnsi="Times New Roman" w:cs="Times New Roman"/>
          <w:b/>
          <w:sz w:val="24"/>
          <w:szCs w:val="24"/>
        </w:rPr>
        <w:t>Approach slab</w:t>
      </w:r>
    </w:p>
    <w:p w:rsidR="003B0BC3" w:rsidRDefault="003B0BC3" w:rsidP="00141F36">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A</w:t>
      </w:r>
      <w:r w:rsidRPr="00141F36">
        <w:rPr>
          <w:rFonts w:ascii="Times New Roman" w:hAnsi="Times New Roman" w:cs="Times New Roman"/>
          <w:bCs/>
          <w:sz w:val="24"/>
          <w:szCs w:val="24"/>
        </w:rPr>
        <w:t>pproach slab is a part of a bridge that rests on the abutment at one end and on the embankment or a sleeper slab on the other end</w:t>
      </w:r>
      <w:r>
        <w:rPr>
          <w:rFonts w:ascii="Times New Roman" w:hAnsi="Times New Roman" w:cs="Times New Roman"/>
          <w:bCs/>
          <w:sz w:val="24"/>
          <w:szCs w:val="24"/>
        </w:rPr>
        <w:t>.</w:t>
      </w:r>
      <w:r w:rsidRPr="00ED7D7E">
        <w:rPr>
          <w:rFonts w:ascii="Times New Roman" w:hAnsi="Times New Roman" w:cs="Times New Roman"/>
          <w:bCs/>
          <w:sz w:val="24"/>
          <w:szCs w:val="24"/>
        </w:rPr>
        <w:t xml:space="preserve"> </w:t>
      </w:r>
    </w:p>
    <w:p w:rsidR="003B0BC3" w:rsidRDefault="003B0BC3" w:rsidP="00141F36">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 xml:space="preserve">It </w:t>
      </w:r>
      <w:r w:rsidRPr="00EA0BA8">
        <w:rPr>
          <w:rFonts w:ascii="Times New Roman" w:hAnsi="Times New Roman" w:cs="Times New Roman"/>
          <w:bCs/>
          <w:sz w:val="24"/>
          <w:szCs w:val="24"/>
        </w:rPr>
        <w:t>could be flat or inclined, as well as on the surface of backfill or being embedded in the backfill.</w:t>
      </w:r>
      <w:r>
        <w:rPr>
          <w:rFonts w:ascii="Times New Roman" w:hAnsi="Times New Roman" w:cs="Times New Roman"/>
          <w:bCs/>
          <w:sz w:val="24"/>
          <w:szCs w:val="24"/>
        </w:rPr>
        <w:t xml:space="preserve"> </w:t>
      </w:r>
      <w:r w:rsidRPr="007249B4">
        <w:rPr>
          <w:rFonts w:ascii="Times New Roman" w:hAnsi="Times New Roman" w:cs="Times New Roman"/>
          <w:sz w:val="24"/>
          <w:szCs w:val="24"/>
        </w:rPr>
        <w:t>Three main kinds of</w:t>
      </w:r>
      <w:r>
        <w:rPr>
          <w:rFonts w:ascii="Times New Roman" w:hAnsi="Times New Roman" w:cs="Times New Roman"/>
          <w:sz w:val="24"/>
          <w:szCs w:val="24"/>
        </w:rPr>
        <w:t xml:space="preserve"> approach slab</w:t>
      </w:r>
      <w:r w:rsidRPr="007249B4">
        <w:rPr>
          <w:rFonts w:ascii="Times New Roman" w:hAnsi="Times New Roman" w:cs="Times New Roman"/>
          <w:sz w:val="24"/>
          <w:szCs w:val="24"/>
        </w:rPr>
        <w:t xml:space="preserve"> and their definitions </w:t>
      </w:r>
      <w:r>
        <w:rPr>
          <w:rFonts w:ascii="Times New Roman" w:hAnsi="Times New Roman" w:cs="Times New Roman"/>
          <w:sz w:val="24"/>
          <w:szCs w:val="24"/>
        </w:rPr>
        <w:t xml:space="preserve">are </w:t>
      </w:r>
      <w:r w:rsidRPr="007249B4">
        <w:rPr>
          <w:rFonts w:ascii="Times New Roman" w:hAnsi="Times New Roman" w:cs="Times New Roman"/>
          <w:sz w:val="24"/>
          <w:szCs w:val="24"/>
        </w:rPr>
        <w:t>adopted by IAJB</w:t>
      </w:r>
      <w:r>
        <w:rPr>
          <w:rFonts w:ascii="Times New Roman" w:hAnsi="Times New Roman" w:cs="Times New Roman"/>
          <w:sz w:val="24"/>
          <w:szCs w:val="24"/>
        </w:rPr>
        <w:t>.</w:t>
      </w:r>
    </w:p>
    <w:p w:rsidR="003B0BC3" w:rsidRPr="00C31BD0" w:rsidRDefault="003B0BC3" w:rsidP="00C31BD0">
      <w:pPr>
        <w:pStyle w:val="ListParagraph"/>
        <w:tabs>
          <w:tab w:val="left" w:pos="1117"/>
        </w:tabs>
        <w:spacing w:after="0" w:line="360" w:lineRule="auto"/>
        <w:ind w:left="0" w:firstLineChars="98" w:firstLine="31680"/>
        <w:jc w:val="both"/>
        <w:outlineLvl w:val="2"/>
        <w:rPr>
          <w:rFonts w:ascii="Times New Roman" w:hAnsi="Times New Roman" w:cs="Times New Roman"/>
          <w:b/>
          <w:bCs/>
          <w:sz w:val="24"/>
          <w:szCs w:val="24"/>
        </w:rPr>
      </w:pPr>
      <w:r w:rsidRPr="00C31BD0">
        <w:rPr>
          <w:rFonts w:ascii="Times New Roman" w:hAnsi="Times New Roman" w:cs="Times New Roman"/>
          <w:b/>
          <w:bCs/>
          <w:sz w:val="24"/>
          <w:szCs w:val="24"/>
        </w:rPr>
        <w:t>3.1.1</w:t>
      </w:r>
      <w:r w:rsidRPr="00C31BD0">
        <w:rPr>
          <w:b/>
        </w:rPr>
        <w:t xml:space="preserve"> </w:t>
      </w:r>
      <w:r w:rsidRPr="00C31BD0">
        <w:rPr>
          <w:rFonts w:ascii="Times New Roman" w:hAnsi="Times New Roman" w:cs="Times New Roman"/>
          <w:b/>
          <w:bCs/>
          <w:sz w:val="24"/>
          <w:szCs w:val="24"/>
        </w:rPr>
        <w:t>Grade flat approach slab</w:t>
      </w:r>
    </w:p>
    <w:p w:rsidR="003B0BC3" w:rsidRDefault="003B0BC3" w:rsidP="00B0312F">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noProof/>
        </w:rPr>
        <w:pict>
          <v:shape id="Picture 1" o:spid="_x0000_s1026" type="#_x0000_t75" style="position:absolute;left:0;text-align:left;margin-left:102.6pt;margin-top:47.6pt;width:230.25pt;height:90pt;z-index:-251658240;visibility:visible" o:allowoverlap="f">
            <v:imagedata r:id="rId8" o:title="" croptop="3506f" cropbottom="13108f"/>
            <w10:wrap type="topAndBottom"/>
          </v:shape>
        </w:pict>
      </w:r>
      <w:r w:rsidRPr="00B0312F">
        <w:rPr>
          <w:rFonts w:ascii="Times New Roman" w:hAnsi="Times New Roman" w:cs="Times New Roman"/>
          <w:bCs/>
          <w:sz w:val="24"/>
          <w:szCs w:val="24"/>
        </w:rPr>
        <w:t>It has the same elevation with road surface and works as an approach area between bridge and road pavement.</w:t>
      </w:r>
      <w:r>
        <w:rPr>
          <w:rFonts w:ascii="Times New Roman" w:hAnsi="Times New Roman" w:cs="Times New Roman"/>
          <w:bCs/>
          <w:sz w:val="24"/>
          <w:szCs w:val="24"/>
        </w:rPr>
        <w:t xml:space="preserve"> </w:t>
      </w:r>
    </w:p>
    <w:p w:rsidR="003B0BC3" w:rsidRPr="00B0312F" w:rsidRDefault="003B0BC3" w:rsidP="00B0312F">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C36B48" w:rsidRDefault="003B0BC3" w:rsidP="00C36B48">
      <w:pPr>
        <w:pStyle w:val="ListParagraph"/>
        <w:tabs>
          <w:tab w:val="left" w:pos="1117"/>
        </w:tabs>
        <w:spacing w:after="0" w:line="360" w:lineRule="auto"/>
        <w:ind w:left="0" w:firstLineChars="98" w:firstLine="3168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3.1.2 </w:t>
      </w:r>
      <w:r w:rsidRPr="00C36B48">
        <w:rPr>
          <w:rFonts w:ascii="Times New Roman" w:hAnsi="Times New Roman" w:cs="Times New Roman"/>
          <w:b/>
          <w:bCs/>
          <w:sz w:val="24"/>
          <w:szCs w:val="24"/>
        </w:rPr>
        <w:t>Buried flat approach slab</w:t>
      </w:r>
    </w:p>
    <w:p w:rsidR="003B0BC3" w:rsidRDefault="003B0BC3" w:rsidP="00063E85">
      <w:pPr>
        <w:pStyle w:val="ListParagraph"/>
        <w:tabs>
          <w:tab w:val="left" w:pos="1117"/>
        </w:tabs>
        <w:spacing w:after="0" w:line="360" w:lineRule="auto"/>
        <w:ind w:left="0" w:firstLineChars="197" w:firstLine="31680"/>
        <w:jc w:val="both"/>
        <w:rPr>
          <w:rFonts w:ascii="Times New Roman" w:hAnsi="Times New Roman" w:cs="Times New Roman"/>
          <w:bCs/>
          <w:sz w:val="24"/>
          <w:szCs w:val="24"/>
        </w:rPr>
      </w:pPr>
      <w:r>
        <w:rPr>
          <w:noProof/>
        </w:rPr>
        <w:pict>
          <v:shape id="Picture 2" o:spid="_x0000_s1027" type="#_x0000_t75" style="position:absolute;left:0;text-align:left;margin-left:102.6pt;margin-top:20.7pt;width:237.75pt;height:99.85pt;z-index:251659264;visibility:visible" o:allowoverlap="f">
            <v:imagedata r:id="rId9" o:title="" cropbottom="9535f"/>
            <w10:wrap type="topAndBottom"/>
          </v:shape>
        </w:pict>
      </w:r>
      <w:r w:rsidRPr="00063E85">
        <w:rPr>
          <w:rFonts w:ascii="Times New Roman" w:hAnsi="Times New Roman" w:cs="Times New Roman"/>
          <w:bCs/>
          <w:sz w:val="24"/>
          <w:szCs w:val="24"/>
        </w:rPr>
        <w:t>It is a flat approach slab embedded under a depth of bridge deck or road surface.</w:t>
      </w:r>
    </w:p>
    <w:p w:rsidR="003B0BC3" w:rsidRPr="00063E85" w:rsidRDefault="003B0BC3" w:rsidP="00063E85">
      <w:pPr>
        <w:pStyle w:val="ListParagraph"/>
        <w:tabs>
          <w:tab w:val="left" w:pos="1117"/>
        </w:tabs>
        <w:spacing w:after="0" w:line="360" w:lineRule="auto"/>
        <w:ind w:left="0" w:firstLineChars="197" w:firstLine="31680"/>
        <w:jc w:val="both"/>
        <w:rPr>
          <w:rFonts w:ascii="Times New Roman" w:hAnsi="Times New Roman" w:cs="Times New Roman"/>
          <w:bCs/>
          <w:sz w:val="24"/>
          <w:szCs w:val="24"/>
        </w:rPr>
      </w:pPr>
    </w:p>
    <w:p w:rsidR="003B0BC3" w:rsidRPr="00C36B48" w:rsidRDefault="003B0BC3" w:rsidP="00C36B48">
      <w:pPr>
        <w:pStyle w:val="ListParagraph"/>
        <w:tabs>
          <w:tab w:val="left" w:pos="1117"/>
        </w:tabs>
        <w:spacing w:after="0" w:line="360" w:lineRule="auto"/>
        <w:ind w:left="0" w:firstLineChars="98" w:firstLine="31680"/>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3.1.3 </w:t>
      </w:r>
      <w:r w:rsidRPr="00C36B48">
        <w:rPr>
          <w:rFonts w:ascii="Times New Roman" w:hAnsi="Times New Roman" w:cs="Times New Roman"/>
          <w:b/>
          <w:bCs/>
          <w:sz w:val="24"/>
          <w:szCs w:val="24"/>
        </w:rPr>
        <w:t>Buried</w:t>
      </w:r>
      <w:r>
        <w:rPr>
          <w:rFonts w:ascii="Times New Roman" w:hAnsi="Times New Roman" w:cs="Times New Roman"/>
          <w:b/>
          <w:bCs/>
          <w:sz w:val="24"/>
          <w:szCs w:val="24"/>
        </w:rPr>
        <w:t xml:space="preserve"> inclined</w:t>
      </w:r>
      <w:r w:rsidRPr="00C36B48">
        <w:rPr>
          <w:rFonts w:ascii="Times New Roman" w:hAnsi="Times New Roman" w:cs="Times New Roman"/>
          <w:b/>
          <w:bCs/>
          <w:sz w:val="24"/>
          <w:szCs w:val="24"/>
        </w:rPr>
        <w:t xml:space="preserve"> approach slab</w:t>
      </w:r>
    </w:p>
    <w:p w:rsidR="003B0BC3" w:rsidRPr="00904FC2" w:rsidRDefault="003B0BC3" w:rsidP="00904FC2">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904FC2">
        <w:rPr>
          <w:rFonts w:ascii="Times New Roman" w:hAnsi="Times New Roman" w:cs="Times New Roman"/>
          <w:bCs/>
          <w:sz w:val="24"/>
          <w:szCs w:val="24"/>
        </w:rPr>
        <w:t>It is an inclined approach slab embedded underneath the approach area.</w:t>
      </w:r>
    </w:p>
    <w:p w:rsidR="003B0BC3" w:rsidRDefault="003B0BC3" w:rsidP="009E286F">
      <w:pPr>
        <w:pStyle w:val="ListParagraph"/>
        <w:tabs>
          <w:tab w:val="left" w:pos="1117"/>
        </w:tabs>
        <w:spacing w:after="0" w:line="360" w:lineRule="auto"/>
        <w:ind w:left="0" w:firstLineChars="100" w:firstLine="31680"/>
        <w:jc w:val="both"/>
        <w:rPr>
          <w:rFonts w:ascii="Times New Roman" w:hAnsi="Times New Roman" w:cs="Times New Roman"/>
          <w:b/>
          <w:sz w:val="24"/>
          <w:szCs w:val="24"/>
        </w:rPr>
      </w:pPr>
    </w:p>
    <w:p w:rsidR="003B0BC3" w:rsidRDefault="003B0BC3" w:rsidP="009E286F">
      <w:pPr>
        <w:pStyle w:val="ListParagraph"/>
        <w:tabs>
          <w:tab w:val="left" w:pos="1117"/>
        </w:tabs>
        <w:spacing w:after="0" w:line="360" w:lineRule="auto"/>
        <w:ind w:left="0" w:firstLineChars="100" w:firstLine="31680"/>
        <w:jc w:val="center"/>
        <w:rPr>
          <w:rFonts w:ascii="Times New Roman" w:hAnsi="Times New Roman" w:cs="Times New Roman"/>
        </w:rPr>
      </w:pPr>
      <w:r>
        <w:rPr>
          <w:noProof/>
        </w:rPr>
        <w:pict>
          <v:shape id="Picture 3" o:spid="_x0000_s1028" type="#_x0000_t75" style="position:absolute;left:0;text-align:left;margin-left:117pt;margin-top:0;width:215.9pt;height:88.35pt;z-index:251660288;visibility:visible">
            <v:imagedata r:id="rId10" o:title="" cropbottom="11479f"/>
            <w10:wrap type="topAndBottom"/>
          </v:shape>
        </w:pict>
      </w:r>
      <w:r w:rsidRPr="006464B7">
        <w:rPr>
          <w:rFonts w:ascii="Times New Roman" w:hAnsi="Times New Roman" w:cs="Times New Roman"/>
        </w:rPr>
        <w:t>1-Approach slab; 2-Deck; 3-Girder; 4-Abutment; 5-Backfill; 6-Sleeper; 7-Slip layer; 8-Teflon</w:t>
      </w:r>
    </w:p>
    <w:p w:rsidR="003B0BC3" w:rsidRPr="006464B7" w:rsidRDefault="003B0BC3" w:rsidP="009E286F">
      <w:pPr>
        <w:pStyle w:val="ListParagraph"/>
        <w:tabs>
          <w:tab w:val="left" w:pos="1117"/>
        </w:tabs>
        <w:spacing w:after="0" w:line="360" w:lineRule="auto"/>
        <w:ind w:left="0" w:firstLineChars="100" w:firstLine="31680"/>
        <w:jc w:val="center"/>
        <w:rPr>
          <w:rFonts w:ascii="Times New Roman" w:hAnsi="Times New Roman" w:cs="Times New Roman"/>
        </w:rPr>
      </w:pPr>
    </w:p>
    <w:p w:rsidR="003B0BC3" w:rsidRPr="00141F36" w:rsidRDefault="003B0BC3" w:rsidP="00EA0BA8">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3.2 Transition</w:t>
      </w:r>
      <w:r w:rsidRPr="00141F36">
        <w:rPr>
          <w:rFonts w:ascii="Times New Roman" w:hAnsi="Times New Roman" w:cs="Times New Roman"/>
          <w:b/>
          <w:sz w:val="24"/>
          <w:szCs w:val="24"/>
        </w:rPr>
        <w:t xml:space="preserve"> slab</w:t>
      </w:r>
    </w:p>
    <w:p w:rsidR="003B0BC3" w:rsidRDefault="003B0BC3" w:rsidP="00D63B00">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D63B00">
        <w:rPr>
          <w:rFonts w:ascii="Times New Roman" w:hAnsi="Times New Roman" w:cs="Times New Roman"/>
          <w:bCs/>
          <w:sz w:val="24"/>
          <w:szCs w:val="24"/>
        </w:rPr>
        <w:t>T</w:t>
      </w:r>
      <w:r>
        <w:rPr>
          <w:rFonts w:ascii="Times New Roman" w:hAnsi="Times New Roman" w:cs="Times New Roman"/>
          <w:bCs/>
          <w:sz w:val="24"/>
          <w:szCs w:val="24"/>
        </w:rPr>
        <w:t xml:space="preserve">ransition </w:t>
      </w:r>
      <w:r w:rsidRPr="00D63B00">
        <w:rPr>
          <w:rFonts w:ascii="Times New Roman" w:hAnsi="Times New Roman" w:cs="Times New Roman"/>
          <w:bCs/>
          <w:sz w:val="24"/>
          <w:szCs w:val="24"/>
        </w:rPr>
        <w:t xml:space="preserve">slab </w:t>
      </w:r>
      <w:r w:rsidRPr="004B763B">
        <w:rPr>
          <w:rFonts w:ascii="Times New Roman" w:hAnsi="Times New Roman" w:cs="Times New Roman"/>
          <w:bCs/>
          <w:sz w:val="24"/>
          <w:szCs w:val="24"/>
        </w:rPr>
        <w:t>is a kind of slab located between approach slab and road pavement to better relief transfer of longitudinal bridge deformation</w:t>
      </w:r>
      <w:r>
        <w:rPr>
          <w:rFonts w:ascii="Times New Roman" w:hAnsi="Times New Roman" w:cs="Times New Roman"/>
          <w:bCs/>
          <w:sz w:val="24"/>
          <w:szCs w:val="24"/>
        </w:rPr>
        <w:t>.</w:t>
      </w:r>
    </w:p>
    <w:p w:rsidR="003B0BC3" w:rsidRDefault="003B0BC3" w:rsidP="00D63B00">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141F36" w:rsidRDefault="003B0BC3" w:rsidP="00A7383D">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3.3 Link</w:t>
      </w:r>
      <w:r w:rsidRPr="00141F36">
        <w:rPr>
          <w:rFonts w:ascii="Times New Roman" w:hAnsi="Times New Roman" w:cs="Times New Roman"/>
          <w:b/>
          <w:sz w:val="24"/>
          <w:szCs w:val="24"/>
        </w:rPr>
        <w:t xml:space="preserve"> slab</w:t>
      </w:r>
    </w:p>
    <w:p w:rsidR="003B0BC3" w:rsidRDefault="003B0BC3" w:rsidP="00862F01">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sidRPr="00862F01">
        <w:rPr>
          <w:rFonts w:ascii="Times New Roman" w:hAnsi="Times New Roman" w:cs="Times New Roman"/>
          <w:bCs/>
          <w:sz w:val="24"/>
          <w:szCs w:val="24"/>
        </w:rPr>
        <w:t>It is a functionally designed slab monolithic with bridge deck to cover the gap between girders and keep the deck continuous</w:t>
      </w:r>
      <w:r>
        <w:rPr>
          <w:rFonts w:ascii="Times New Roman" w:hAnsi="Times New Roman" w:cs="Times New Roman"/>
          <w:bCs/>
          <w:sz w:val="24"/>
          <w:szCs w:val="24"/>
        </w:rPr>
        <w:t>.</w:t>
      </w:r>
    </w:p>
    <w:p w:rsidR="003B0BC3" w:rsidRDefault="003B0BC3" w:rsidP="00D63B00">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AA780B" w:rsidRDefault="003B0BC3" w:rsidP="00AA780B">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sidRPr="00AA780B">
        <w:rPr>
          <w:rFonts w:ascii="Times New Roman" w:hAnsi="Times New Roman" w:cs="Times New Roman"/>
          <w:b/>
          <w:sz w:val="24"/>
          <w:szCs w:val="24"/>
        </w:rPr>
        <w:t>3.4 Sleeper beam</w:t>
      </w:r>
    </w:p>
    <w:p w:rsidR="003B0BC3" w:rsidRDefault="003B0BC3" w:rsidP="00FE71A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Sleeper beam is a</w:t>
      </w:r>
      <w:r w:rsidRPr="00FE71A8">
        <w:rPr>
          <w:rFonts w:ascii="Times New Roman" w:hAnsi="Times New Roman" w:cs="Times New Roman"/>
          <w:bCs/>
          <w:sz w:val="24"/>
          <w:szCs w:val="24"/>
        </w:rPr>
        <w:t xml:space="preserve"> grade beam supporting far end of an approach slab to reduce or stop the settlement of approach pavement. </w:t>
      </w:r>
    </w:p>
    <w:p w:rsidR="003B0BC3" w:rsidRDefault="003B0BC3" w:rsidP="00FE71A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C31BD0" w:rsidRDefault="003B0BC3" w:rsidP="00B05D45">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Pr>
          <w:rFonts w:ascii="Times New Roman" w:hAnsi="Times New Roman" w:cs="Times New Roman"/>
          <w:b/>
          <w:sz w:val="27"/>
          <w:szCs w:val="27"/>
        </w:rPr>
        <w:t>4</w:t>
      </w:r>
      <w:r w:rsidRPr="00C31BD0">
        <w:rPr>
          <w:rFonts w:ascii="Times New Roman" w:hAnsi="Times New Roman" w:cs="Times New Roman"/>
          <w:b/>
          <w:sz w:val="27"/>
          <w:szCs w:val="27"/>
        </w:rPr>
        <w:t xml:space="preserve">. </w:t>
      </w:r>
      <w:r>
        <w:rPr>
          <w:rFonts w:ascii="Times New Roman" w:hAnsi="Times New Roman" w:cs="Times New Roman"/>
          <w:b/>
          <w:sz w:val="27"/>
          <w:szCs w:val="27"/>
        </w:rPr>
        <w:t>End wall</w:t>
      </w:r>
    </w:p>
    <w:p w:rsidR="003B0BC3" w:rsidRPr="00FE71A8" w:rsidRDefault="003B0BC3" w:rsidP="00B05D45">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End wall is t</w:t>
      </w:r>
      <w:r w:rsidRPr="00B05D45">
        <w:rPr>
          <w:rFonts w:ascii="Times New Roman" w:hAnsi="Times New Roman" w:cs="Times New Roman"/>
          <w:bCs/>
          <w:sz w:val="24"/>
          <w:szCs w:val="24"/>
        </w:rPr>
        <w:t>he upper portion of “abutment</w:t>
      </w:r>
      <w:r>
        <w:rPr>
          <w:rFonts w:ascii="Times New Roman" w:hAnsi="Times New Roman" w:cs="Times New Roman"/>
          <w:bCs/>
          <w:sz w:val="24"/>
          <w:szCs w:val="24"/>
        </w:rPr>
        <w:t xml:space="preserve">”, </w:t>
      </w:r>
      <w:r w:rsidRPr="00CE7D11">
        <w:rPr>
          <w:rFonts w:ascii="Times New Roman" w:hAnsi="Times New Roman" w:cs="Times New Roman"/>
          <w:bCs/>
          <w:sz w:val="24"/>
          <w:szCs w:val="24"/>
        </w:rPr>
        <w:t>which work</w:t>
      </w:r>
      <w:r>
        <w:rPr>
          <w:rFonts w:ascii="Times New Roman" w:hAnsi="Times New Roman" w:cs="Times New Roman"/>
          <w:bCs/>
          <w:sz w:val="24"/>
          <w:szCs w:val="24"/>
        </w:rPr>
        <w:t>s</w:t>
      </w:r>
      <w:r w:rsidRPr="00CE7D11">
        <w:rPr>
          <w:rFonts w:ascii="Times New Roman" w:hAnsi="Times New Roman" w:cs="Times New Roman"/>
          <w:bCs/>
          <w:sz w:val="24"/>
          <w:szCs w:val="24"/>
        </w:rPr>
        <w:t xml:space="preserve"> as both soil retainer and end diaphragm</w:t>
      </w:r>
      <w:r w:rsidRPr="00FE71A8">
        <w:rPr>
          <w:rFonts w:ascii="Times New Roman" w:hAnsi="Times New Roman" w:cs="Times New Roman"/>
          <w:bCs/>
          <w:sz w:val="24"/>
          <w:szCs w:val="24"/>
        </w:rPr>
        <w:t xml:space="preserve">. </w:t>
      </w:r>
    </w:p>
    <w:p w:rsidR="003B0BC3" w:rsidRDefault="003B0BC3" w:rsidP="00FE71A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C31BD0" w:rsidRDefault="003B0BC3" w:rsidP="00CA4BDA">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Pr>
          <w:rFonts w:ascii="Times New Roman" w:hAnsi="Times New Roman" w:cs="Times New Roman"/>
          <w:b/>
          <w:sz w:val="27"/>
          <w:szCs w:val="27"/>
        </w:rPr>
        <w:t>5</w:t>
      </w:r>
      <w:r w:rsidRPr="00C31BD0">
        <w:rPr>
          <w:rFonts w:ascii="Times New Roman" w:hAnsi="Times New Roman" w:cs="Times New Roman"/>
          <w:b/>
          <w:sz w:val="27"/>
          <w:szCs w:val="27"/>
        </w:rPr>
        <w:t xml:space="preserve">. </w:t>
      </w:r>
      <w:r>
        <w:rPr>
          <w:rFonts w:ascii="Times New Roman" w:hAnsi="Times New Roman" w:cs="Times New Roman"/>
          <w:b/>
          <w:sz w:val="27"/>
          <w:szCs w:val="27"/>
        </w:rPr>
        <w:t>Back wall</w:t>
      </w:r>
    </w:p>
    <w:p w:rsidR="003B0BC3" w:rsidRPr="00FE71A8" w:rsidRDefault="003B0BC3" w:rsidP="00CA4BDA">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 xml:space="preserve">Back wall is </w:t>
      </w:r>
      <w:r w:rsidRPr="00CA4BDA">
        <w:rPr>
          <w:rFonts w:ascii="Times New Roman" w:hAnsi="Times New Roman" w:cs="Times New Roman"/>
          <w:bCs/>
          <w:sz w:val="24"/>
          <w:szCs w:val="24"/>
        </w:rPr>
        <w:t>the part of abutment above the bearing seat to resist the soil pressure from backfill and also support the sliding deck in deck extension bridges</w:t>
      </w:r>
      <w:r w:rsidRPr="00FE71A8">
        <w:rPr>
          <w:rFonts w:ascii="Times New Roman" w:hAnsi="Times New Roman" w:cs="Times New Roman"/>
          <w:bCs/>
          <w:sz w:val="24"/>
          <w:szCs w:val="24"/>
        </w:rPr>
        <w:t xml:space="preserve">. </w:t>
      </w:r>
    </w:p>
    <w:p w:rsidR="003B0BC3" w:rsidRDefault="003B0BC3" w:rsidP="00FE71A8">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p>
    <w:p w:rsidR="003B0BC3" w:rsidRPr="00C31BD0" w:rsidRDefault="003B0BC3" w:rsidP="006109E2">
      <w:pPr>
        <w:pStyle w:val="ListParagraph"/>
        <w:tabs>
          <w:tab w:val="left" w:pos="1117"/>
        </w:tabs>
        <w:spacing w:after="0" w:line="360" w:lineRule="auto"/>
        <w:ind w:left="0" w:firstLineChars="100" w:firstLine="31680"/>
        <w:jc w:val="both"/>
        <w:outlineLvl w:val="0"/>
        <w:rPr>
          <w:rFonts w:ascii="Times New Roman" w:hAnsi="Times New Roman" w:cs="Times New Roman"/>
          <w:b/>
          <w:sz w:val="27"/>
          <w:szCs w:val="27"/>
        </w:rPr>
      </w:pPr>
      <w:r>
        <w:rPr>
          <w:rFonts w:ascii="Times New Roman" w:hAnsi="Times New Roman" w:cs="Times New Roman"/>
          <w:b/>
          <w:sz w:val="27"/>
          <w:szCs w:val="27"/>
        </w:rPr>
        <w:t>6</w:t>
      </w:r>
      <w:r w:rsidRPr="00C31BD0">
        <w:rPr>
          <w:rFonts w:ascii="Times New Roman" w:hAnsi="Times New Roman" w:cs="Times New Roman"/>
          <w:b/>
          <w:sz w:val="27"/>
          <w:szCs w:val="27"/>
        </w:rPr>
        <w:t xml:space="preserve">. </w:t>
      </w:r>
      <w:r>
        <w:rPr>
          <w:rFonts w:ascii="Times New Roman" w:hAnsi="Times New Roman" w:cs="Times New Roman"/>
          <w:b/>
          <w:sz w:val="27"/>
          <w:szCs w:val="27"/>
        </w:rPr>
        <w:t>Joint</w:t>
      </w:r>
    </w:p>
    <w:p w:rsidR="003B0BC3" w:rsidRPr="006109E2" w:rsidRDefault="003B0BC3" w:rsidP="00F10F10">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6.1 Movable deck</w:t>
      </w:r>
      <w:r w:rsidRPr="006109E2">
        <w:rPr>
          <w:rFonts w:ascii="Times New Roman" w:hAnsi="Times New Roman" w:cs="Times New Roman"/>
          <w:b/>
          <w:sz w:val="24"/>
          <w:szCs w:val="24"/>
        </w:rPr>
        <w:t xml:space="preserve"> joint</w:t>
      </w:r>
    </w:p>
    <w:p w:rsidR="003B0BC3" w:rsidRPr="00F10F10" w:rsidRDefault="003B0BC3" w:rsidP="00F10F10">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 xml:space="preserve">Movable deck joint is a </w:t>
      </w:r>
      <w:r w:rsidRPr="00F10F10">
        <w:rPr>
          <w:rFonts w:ascii="Times New Roman" w:hAnsi="Times New Roman" w:cs="Times New Roman"/>
          <w:bCs/>
          <w:sz w:val="24"/>
          <w:szCs w:val="24"/>
        </w:rPr>
        <w:t>kind of joint which allows two sides of the joint to open or close due to thermal variation</w:t>
      </w:r>
      <w:r>
        <w:rPr>
          <w:rFonts w:ascii="Times New Roman" w:hAnsi="Times New Roman" w:cs="Times New Roman"/>
          <w:bCs/>
          <w:sz w:val="24"/>
          <w:szCs w:val="24"/>
        </w:rPr>
        <w:t>.</w:t>
      </w:r>
    </w:p>
    <w:p w:rsidR="003B0BC3" w:rsidRPr="006109E2" w:rsidRDefault="003B0BC3" w:rsidP="00F10F10">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6.2 Relief</w:t>
      </w:r>
      <w:r w:rsidRPr="006109E2">
        <w:rPr>
          <w:rFonts w:ascii="Times New Roman" w:hAnsi="Times New Roman" w:cs="Times New Roman"/>
          <w:b/>
          <w:sz w:val="24"/>
          <w:szCs w:val="24"/>
        </w:rPr>
        <w:t xml:space="preserve"> joint</w:t>
      </w:r>
    </w:p>
    <w:p w:rsidR="003B0BC3" w:rsidRDefault="003B0BC3" w:rsidP="005227BA">
      <w:pPr>
        <w:pStyle w:val="ListParagraph"/>
        <w:tabs>
          <w:tab w:val="left" w:pos="1117"/>
        </w:tabs>
        <w:spacing w:after="0" w:line="360" w:lineRule="auto"/>
        <w:ind w:leftChars="55" w:left="31680" w:firstLineChars="47" w:firstLine="31680"/>
        <w:jc w:val="both"/>
        <w:rPr>
          <w:rFonts w:ascii="Times New Roman" w:hAnsi="Times New Roman" w:cs="Times New Roman"/>
          <w:bCs/>
          <w:sz w:val="24"/>
          <w:szCs w:val="24"/>
        </w:rPr>
      </w:pPr>
      <w:r>
        <w:rPr>
          <w:rFonts w:ascii="Times New Roman" w:hAnsi="Times New Roman" w:cs="Times New Roman"/>
          <w:bCs/>
          <w:sz w:val="24"/>
          <w:szCs w:val="24"/>
        </w:rPr>
        <w:t>Relief joint is a</w:t>
      </w:r>
      <w:r w:rsidRPr="00D72915">
        <w:rPr>
          <w:rFonts w:ascii="Times New Roman" w:hAnsi="Times New Roman" w:cs="Times New Roman"/>
          <w:bCs/>
          <w:sz w:val="24"/>
          <w:szCs w:val="24"/>
        </w:rPr>
        <w:t xml:space="preserve"> kind of joint </w:t>
      </w:r>
      <w:r>
        <w:rPr>
          <w:rFonts w:ascii="Times New Roman" w:hAnsi="Times New Roman" w:cs="Times New Roman"/>
          <w:bCs/>
          <w:sz w:val="24"/>
          <w:szCs w:val="24"/>
        </w:rPr>
        <w:t>that</w:t>
      </w:r>
      <w:r w:rsidRPr="00D72915">
        <w:rPr>
          <w:rFonts w:ascii="Times New Roman" w:hAnsi="Times New Roman" w:cs="Times New Roman"/>
          <w:bCs/>
          <w:sz w:val="24"/>
          <w:szCs w:val="24"/>
        </w:rPr>
        <w:t xml:space="preserve"> allows two sides of the joint to open</w:t>
      </w:r>
      <w:r w:rsidRPr="008A284E">
        <w:rPr>
          <w:rFonts w:ascii="Times New Roman" w:hAnsi="Times New Roman" w:cs="Times New Roman"/>
          <w:bCs/>
          <w:sz w:val="24"/>
          <w:szCs w:val="24"/>
        </w:rPr>
        <w:t xml:space="preserve"> </w:t>
      </w:r>
      <w:r>
        <w:rPr>
          <w:rFonts w:ascii="Times New Roman" w:hAnsi="Times New Roman" w:cs="Times New Roman"/>
          <w:bCs/>
          <w:sz w:val="24"/>
          <w:szCs w:val="24"/>
        </w:rPr>
        <w:t xml:space="preserve">or </w:t>
      </w:r>
      <w:r w:rsidRPr="00D72915">
        <w:rPr>
          <w:rFonts w:ascii="Times New Roman" w:hAnsi="Times New Roman" w:cs="Times New Roman"/>
          <w:bCs/>
          <w:sz w:val="24"/>
          <w:szCs w:val="24"/>
        </w:rPr>
        <w:t>slip due to contraction, but no expansion is allowed</w:t>
      </w:r>
      <w:r>
        <w:rPr>
          <w:rFonts w:ascii="Times New Roman" w:hAnsi="Times New Roman" w:cs="Times New Roman"/>
          <w:bCs/>
          <w:sz w:val="24"/>
          <w:szCs w:val="24"/>
        </w:rPr>
        <w:t>.</w:t>
      </w:r>
    </w:p>
    <w:p w:rsidR="003B0BC3" w:rsidRPr="006109E2" w:rsidRDefault="003B0BC3" w:rsidP="007B661B">
      <w:pPr>
        <w:pStyle w:val="ListParagraph"/>
        <w:tabs>
          <w:tab w:val="left" w:pos="1117"/>
        </w:tabs>
        <w:spacing w:after="0" w:line="360" w:lineRule="auto"/>
        <w:ind w:left="0" w:firstLineChars="100" w:firstLine="31680"/>
        <w:jc w:val="both"/>
        <w:outlineLvl w:val="1"/>
        <w:rPr>
          <w:rFonts w:ascii="Times New Roman" w:hAnsi="Times New Roman" w:cs="Times New Roman"/>
          <w:b/>
          <w:sz w:val="24"/>
          <w:szCs w:val="24"/>
        </w:rPr>
      </w:pPr>
      <w:r>
        <w:rPr>
          <w:rFonts w:ascii="Times New Roman" w:hAnsi="Times New Roman" w:cs="Times New Roman"/>
          <w:b/>
          <w:sz w:val="24"/>
          <w:szCs w:val="24"/>
        </w:rPr>
        <w:t xml:space="preserve">6.3 </w:t>
      </w:r>
      <w:r w:rsidRPr="006109E2">
        <w:rPr>
          <w:rFonts w:ascii="Times New Roman" w:hAnsi="Times New Roman" w:cs="Times New Roman"/>
          <w:b/>
          <w:sz w:val="24"/>
          <w:szCs w:val="24"/>
        </w:rPr>
        <w:t>Construction joint</w:t>
      </w:r>
    </w:p>
    <w:p w:rsidR="003B0BC3" w:rsidRPr="00217C0C" w:rsidRDefault="003B0BC3" w:rsidP="007B661B">
      <w:pPr>
        <w:pStyle w:val="ListParagraph"/>
        <w:tabs>
          <w:tab w:val="left" w:pos="1117"/>
        </w:tabs>
        <w:spacing w:after="0" w:line="360" w:lineRule="auto"/>
        <w:ind w:left="0" w:firstLineChars="98" w:firstLine="31680"/>
        <w:jc w:val="both"/>
        <w:rPr>
          <w:rFonts w:ascii="Times New Roman" w:hAnsi="Times New Roman" w:cs="Times New Roman"/>
          <w:bCs/>
          <w:sz w:val="24"/>
          <w:szCs w:val="24"/>
        </w:rPr>
      </w:pPr>
      <w:r>
        <w:rPr>
          <w:rFonts w:ascii="Times New Roman" w:hAnsi="Times New Roman" w:cs="Times New Roman"/>
          <w:bCs/>
          <w:sz w:val="24"/>
          <w:szCs w:val="24"/>
        </w:rPr>
        <w:t xml:space="preserve">Construction joint is </w:t>
      </w:r>
      <w:r w:rsidRPr="00217C0C">
        <w:rPr>
          <w:rFonts w:ascii="Times New Roman" w:hAnsi="Times New Roman" w:cs="Times New Roman"/>
          <w:bCs/>
          <w:sz w:val="24"/>
          <w:szCs w:val="24"/>
        </w:rPr>
        <w:t>a kind of joint due to</w:t>
      </w:r>
      <w:r>
        <w:rPr>
          <w:rFonts w:ascii="Times New Roman" w:hAnsi="Times New Roman" w:cs="Times New Roman"/>
          <w:bCs/>
          <w:sz w:val="24"/>
          <w:szCs w:val="24"/>
        </w:rPr>
        <w:t xml:space="preserve"> the requirement of</w:t>
      </w:r>
      <w:r w:rsidRPr="00217C0C">
        <w:rPr>
          <w:rFonts w:ascii="Times New Roman" w:hAnsi="Times New Roman" w:cs="Times New Roman"/>
          <w:bCs/>
          <w:sz w:val="24"/>
          <w:szCs w:val="24"/>
        </w:rPr>
        <w:t xml:space="preserve"> construction. The interface has no gap and is kept in close touch by concrete bondage and reinforcement</w:t>
      </w:r>
      <w:r>
        <w:rPr>
          <w:rFonts w:ascii="Times New Roman" w:hAnsi="Times New Roman" w:cs="Times New Roman"/>
          <w:bCs/>
          <w:sz w:val="24"/>
          <w:szCs w:val="24"/>
        </w:rPr>
        <w:t>.</w:t>
      </w:r>
    </w:p>
    <w:p w:rsidR="003B0BC3" w:rsidRPr="00D72915" w:rsidRDefault="003B0BC3" w:rsidP="005227BA">
      <w:pPr>
        <w:pStyle w:val="ListParagraph"/>
        <w:tabs>
          <w:tab w:val="left" w:pos="1117"/>
        </w:tabs>
        <w:spacing w:after="0" w:line="360" w:lineRule="auto"/>
        <w:ind w:leftChars="55" w:left="31680" w:firstLineChars="47" w:firstLine="31680"/>
        <w:jc w:val="both"/>
        <w:rPr>
          <w:rFonts w:ascii="Times New Roman" w:hAnsi="Times New Roman" w:cs="Times New Roman"/>
          <w:bCs/>
          <w:sz w:val="24"/>
          <w:szCs w:val="24"/>
        </w:rPr>
      </w:pPr>
    </w:p>
    <w:sectPr w:rsidR="003B0BC3" w:rsidRPr="00D72915" w:rsidSect="00E0378E">
      <w:pgSz w:w="12240" w:h="15840"/>
      <w:pgMar w:top="1417"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C3" w:rsidRDefault="003B0BC3" w:rsidP="00995B06">
      <w:pPr>
        <w:spacing w:after="0" w:line="240" w:lineRule="auto"/>
        <w:rPr>
          <w:rFonts w:cs="Times New Roman"/>
        </w:rPr>
      </w:pPr>
      <w:r>
        <w:rPr>
          <w:rFonts w:cs="Times New Roman"/>
        </w:rPr>
        <w:separator/>
      </w:r>
    </w:p>
  </w:endnote>
  <w:endnote w:type="continuationSeparator" w:id="0">
    <w:p w:rsidR="003B0BC3" w:rsidRDefault="003B0BC3" w:rsidP="00995B06">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C3" w:rsidRDefault="003B0BC3" w:rsidP="00995B06">
      <w:pPr>
        <w:spacing w:after="0" w:line="240" w:lineRule="auto"/>
        <w:rPr>
          <w:rFonts w:cs="Times New Roman"/>
        </w:rPr>
      </w:pPr>
      <w:r>
        <w:rPr>
          <w:rFonts w:cs="Times New Roman"/>
        </w:rPr>
        <w:separator/>
      </w:r>
    </w:p>
  </w:footnote>
  <w:footnote w:type="continuationSeparator" w:id="0">
    <w:p w:rsidR="003B0BC3" w:rsidRDefault="003B0BC3" w:rsidP="00995B06">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4649C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14A07C5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62A9D7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254C03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C6F074E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C31A5CC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769A78C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0E0D01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F0AE3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F26B90"/>
    <w:lvl w:ilvl="0">
      <w:start w:val="1"/>
      <w:numFmt w:val="bullet"/>
      <w:lvlText w:val=""/>
      <w:lvlJc w:val="left"/>
      <w:pPr>
        <w:tabs>
          <w:tab w:val="num" w:pos="360"/>
        </w:tabs>
        <w:ind w:left="360" w:hanging="360"/>
      </w:pPr>
      <w:rPr>
        <w:rFonts w:ascii="Wingdings" w:hAnsi="Wingdings" w:hint="default"/>
      </w:rPr>
    </w:lvl>
  </w:abstractNum>
  <w:abstractNum w:abstractNumId="10">
    <w:nsid w:val="02854F2C"/>
    <w:multiLevelType w:val="hybridMultilevel"/>
    <w:tmpl w:val="184EC690"/>
    <w:lvl w:ilvl="0" w:tplc="17EC3BBC">
      <w:start w:val="1"/>
      <w:numFmt w:val="decimal"/>
      <w:lvlText w:val="（%1）"/>
      <w:lvlJc w:val="left"/>
      <w:pPr>
        <w:ind w:left="720" w:hanging="360"/>
      </w:pPr>
      <w:rPr>
        <w:rFonts w:cs="Times New Roman" w:hint="default"/>
        <w:color w:val="FF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11452D8F"/>
    <w:multiLevelType w:val="hybridMultilevel"/>
    <w:tmpl w:val="73D2CE88"/>
    <w:lvl w:ilvl="0" w:tplc="7A30DEF2">
      <w:start w:val="1"/>
      <w:numFmt w:val="lowerLette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19C84F36"/>
    <w:multiLevelType w:val="hybridMultilevel"/>
    <w:tmpl w:val="3B302040"/>
    <w:lvl w:ilvl="0" w:tplc="9412E454">
      <w:start w:val="1"/>
      <w:numFmt w:val="bullet"/>
      <w:lvlText w:val="•"/>
      <w:lvlJc w:val="left"/>
      <w:pPr>
        <w:tabs>
          <w:tab w:val="num" w:pos="720"/>
        </w:tabs>
        <w:ind w:left="720" w:hanging="360"/>
      </w:pPr>
      <w:rPr>
        <w:rFonts w:ascii="Times New Roman" w:hAnsi="Times New Roman" w:hint="default"/>
      </w:rPr>
    </w:lvl>
    <w:lvl w:ilvl="1" w:tplc="23361A3C">
      <w:start w:val="1"/>
      <w:numFmt w:val="bullet"/>
      <w:lvlText w:val="•"/>
      <w:lvlJc w:val="left"/>
      <w:pPr>
        <w:tabs>
          <w:tab w:val="num" w:pos="1440"/>
        </w:tabs>
        <w:ind w:left="1440" w:hanging="360"/>
      </w:pPr>
      <w:rPr>
        <w:rFonts w:ascii="Times New Roman" w:hAnsi="Times New Roman" w:hint="default"/>
      </w:rPr>
    </w:lvl>
    <w:lvl w:ilvl="2" w:tplc="CD88768C">
      <w:start w:val="1"/>
      <w:numFmt w:val="bullet"/>
      <w:lvlText w:val="•"/>
      <w:lvlJc w:val="left"/>
      <w:pPr>
        <w:tabs>
          <w:tab w:val="num" w:pos="2160"/>
        </w:tabs>
        <w:ind w:left="2160" w:hanging="360"/>
      </w:pPr>
      <w:rPr>
        <w:rFonts w:ascii="Times New Roman" w:hAnsi="Times New Roman" w:hint="default"/>
      </w:rPr>
    </w:lvl>
    <w:lvl w:ilvl="3" w:tplc="593CACBC">
      <w:start w:val="1"/>
      <w:numFmt w:val="bullet"/>
      <w:lvlText w:val="•"/>
      <w:lvlJc w:val="left"/>
      <w:pPr>
        <w:tabs>
          <w:tab w:val="num" w:pos="2880"/>
        </w:tabs>
        <w:ind w:left="2880" w:hanging="360"/>
      </w:pPr>
      <w:rPr>
        <w:rFonts w:ascii="Times New Roman" w:hAnsi="Times New Roman" w:hint="default"/>
      </w:rPr>
    </w:lvl>
    <w:lvl w:ilvl="4" w:tplc="362CB8A0">
      <w:start w:val="1"/>
      <w:numFmt w:val="bullet"/>
      <w:lvlText w:val="•"/>
      <w:lvlJc w:val="left"/>
      <w:pPr>
        <w:tabs>
          <w:tab w:val="num" w:pos="3600"/>
        </w:tabs>
        <w:ind w:left="3600" w:hanging="360"/>
      </w:pPr>
      <w:rPr>
        <w:rFonts w:ascii="Times New Roman" w:hAnsi="Times New Roman" w:hint="default"/>
      </w:rPr>
    </w:lvl>
    <w:lvl w:ilvl="5" w:tplc="7820D4C0">
      <w:start w:val="1"/>
      <w:numFmt w:val="bullet"/>
      <w:lvlText w:val="•"/>
      <w:lvlJc w:val="left"/>
      <w:pPr>
        <w:tabs>
          <w:tab w:val="num" w:pos="4320"/>
        </w:tabs>
        <w:ind w:left="4320" w:hanging="360"/>
      </w:pPr>
      <w:rPr>
        <w:rFonts w:ascii="Times New Roman" w:hAnsi="Times New Roman" w:hint="default"/>
      </w:rPr>
    </w:lvl>
    <w:lvl w:ilvl="6" w:tplc="848090EC">
      <w:start w:val="1"/>
      <w:numFmt w:val="bullet"/>
      <w:lvlText w:val="•"/>
      <w:lvlJc w:val="left"/>
      <w:pPr>
        <w:tabs>
          <w:tab w:val="num" w:pos="5040"/>
        </w:tabs>
        <w:ind w:left="5040" w:hanging="360"/>
      </w:pPr>
      <w:rPr>
        <w:rFonts w:ascii="Times New Roman" w:hAnsi="Times New Roman" w:hint="default"/>
      </w:rPr>
    </w:lvl>
    <w:lvl w:ilvl="7" w:tplc="474A389E">
      <w:start w:val="1"/>
      <w:numFmt w:val="bullet"/>
      <w:lvlText w:val="•"/>
      <w:lvlJc w:val="left"/>
      <w:pPr>
        <w:tabs>
          <w:tab w:val="num" w:pos="5760"/>
        </w:tabs>
        <w:ind w:left="5760" w:hanging="360"/>
      </w:pPr>
      <w:rPr>
        <w:rFonts w:ascii="Times New Roman" w:hAnsi="Times New Roman" w:hint="default"/>
      </w:rPr>
    </w:lvl>
    <w:lvl w:ilvl="8" w:tplc="55121A96">
      <w:start w:val="1"/>
      <w:numFmt w:val="bullet"/>
      <w:lvlText w:val="•"/>
      <w:lvlJc w:val="left"/>
      <w:pPr>
        <w:tabs>
          <w:tab w:val="num" w:pos="6480"/>
        </w:tabs>
        <w:ind w:left="6480" w:hanging="360"/>
      </w:pPr>
      <w:rPr>
        <w:rFonts w:ascii="Times New Roman" w:hAnsi="Times New Roman" w:hint="default"/>
      </w:rPr>
    </w:lvl>
  </w:abstractNum>
  <w:abstractNum w:abstractNumId="13">
    <w:nsid w:val="1FEF462E"/>
    <w:multiLevelType w:val="hybridMultilevel"/>
    <w:tmpl w:val="3CCE1132"/>
    <w:lvl w:ilvl="0" w:tplc="DB16984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0272C6D"/>
    <w:multiLevelType w:val="hybridMultilevel"/>
    <w:tmpl w:val="12E2E894"/>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A9B40C8"/>
    <w:multiLevelType w:val="hybridMultilevel"/>
    <w:tmpl w:val="E0C697CE"/>
    <w:lvl w:ilvl="0" w:tplc="53B82308">
      <w:start w:val="1"/>
      <w:numFmt w:val="bullet"/>
      <w:lvlText w:val="•"/>
      <w:lvlJc w:val="left"/>
      <w:pPr>
        <w:tabs>
          <w:tab w:val="num" w:pos="720"/>
        </w:tabs>
        <w:ind w:left="720" w:hanging="360"/>
      </w:pPr>
      <w:rPr>
        <w:rFonts w:ascii="Times New Roman" w:hAnsi="Times New Roman" w:hint="default"/>
      </w:rPr>
    </w:lvl>
    <w:lvl w:ilvl="1" w:tplc="4A503BBC">
      <w:start w:val="1"/>
      <w:numFmt w:val="bullet"/>
      <w:lvlText w:val="•"/>
      <w:lvlJc w:val="left"/>
      <w:pPr>
        <w:tabs>
          <w:tab w:val="num" w:pos="1440"/>
        </w:tabs>
        <w:ind w:left="1440" w:hanging="360"/>
      </w:pPr>
      <w:rPr>
        <w:rFonts w:ascii="Times New Roman" w:hAnsi="Times New Roman" w:hint="default"/>
      </w:rPr>
    </w:lvl>
    <w:lvl w:ilvl="2" w:tplc="09708F9A">
      <w:start w:val="1"/>
      <w:numFmt w:val="bullet"/>
      <w:lvlText w:val="•"/>
      <w:lvlJc w:val="left"/>
      <w:pPr>
        <w:tabs>
          <w:tab w:val="num" w:pos="2160"/>
        </w:tabs>
        <w:ind w:left="2160" w:hanging="360"/>
      </w:pPr>
      <w:rPr>
        <w:rFonts w:ascii="Times New Roman" w:hAnsi="Times New Roman" w:hint="default"/>
      </w:rPr>
    </w:lvl>
    <w:lvl w:ilvl="3" w:tplc="A412BEBE">
      <w:start w:val="1"/>
      <w:numFmt w:val="bullet"/>
      <w:lvlText w:val="•"/>
      <w:lvlJc w:val="left"/>
      <w:pPr>
        <w:tabs>
          <w:tab w:val="num" w:pos="2880"/>
        </w:tabs>
        <w:ind w:left="2880" w:hanging="360"/>
      </w:pPr>
      <w:rPr>
        <w:rFonts w:ascii="Times New Roman" w:hAnsi="Times New Roman" w:hint="default"/>
      </w:rPr>
    </w:lvl>
    <w:lvl w:ilvl="4" w:tplc="0F50BE24">
      <w:start w:val="1"/>
      <w:numFmt w:val="bullet"/>
      <w:lvlText w:val="•"/>
      <w:lvlJc w:val="left"/>
      <w:pPr>
        <w:tabs>
          <w:tab w:val="num" w:pos="3600"/>
        </w:tabs>
        <w:ind w:left="3600" w:hanging="360"/>
      </w:pPr>
      <w:rPr>
        <w:rFonts w:ascii="Times New Roman" w:hAnsi="Times New Roman" w:hint="default"/>
      </w:rPr>
    </w:lvl>
    <w:lvl w:ilvl="5" w:tplc="22546060">
      <w:start w:val="1"/>
      <w:numFmt w:val="bullet"/>
      <w:lvlText w:val="•"/>
      <w:lvlJc w:val="left"/>
      <w:pPr>
        <w:tabs>
          <w:tab w:val="num" w:pos="4320"/>
        </w:tabs>
        <w:ind w:left="4320" w:hanging="360"/>
      </w:pPr>
      <w:rPr>
        <w:rFonts w:ascii="Times New Roman" w:hAnsi="Times New Roman" w:hint="default"/>
      </w:rPr>
    </w:lvl>
    <w:lvl w:ilvl="6" w:tplc="D00AA550">
      <w:start w:val="1"/>
      <w:numFmt w:val="bullet"/>
      <w:lvlText w:val="•"/>
      <w:lvlJc w:val="left"/>
      <w:pPr>
        <w:tabs>
          <w:tab w:val="num" w:pos="5040"/>
        </w:tabs>
        <w:ind w:left="5040" w:hanging="360"/>
      </w:pPr>
      <w:rPr>
        <w:rFonts w:ascii="Times New Roman" w:hAnsi="Times New Roman" w:hint="default"/>
      </w:rPr>
    </w:lvl>
    <w:lvl w:ilvl="7" w:tplc="6EA644D6">
      <w:start w:val="1"/>
      <w:numFmt w:val="bullet"/>
      <w:lvlText w:val="•"/>
      <w:lvlJc w:val="left"/>
      <w:pPr>
        <w:tabs>
          <w:tab w:val="num" w:pos="5760"/>
        </w:tabs>
        <w:ind w:left="5760" w:hanging="360"/>
      </w:pPr>
      <w:rPr>
        <w:rFonts w:ascii="Times New Roman" w:hAnsi="Times New Roman" w:hint="default"/>
      </w:rPr>
    </w:lvl>
    <w:lvl w:ilvl="8" w:tplc="1EAE4966">
      <w:start w:val="1"/>
      <w:numFmt w:val="bullet"/>
      <w:lvlText w:val="•"/>
      <w:lvlJc w:val="left"/>
      <w:pPr>
        <w:tabs>
          <w:tab w:val="num" w:pos="6480"/>
        </w:tabs>
        <w:ind w:left="6480" w:hanging="360"/>
      </w:pPr>
      <w:rPr>
        <w:rFonts w:ascii="Times New Roman" w:hAnsi="Times New Roman" w:hint="default"/>
      </w:rPr>
    </w:lvl>
  </w:abstractNum>
  <w:abstractNum w:abstractNumId="16">
    <w:nsid w:val="2CC822A6"/>
    <w:multiLevelType w:val="hybridMultilevel"/>
    <w:tmpl w:val="ECD40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EB514E"/>
    <w:multiLevelType w:val="multilevel"/>
    <w:tmpl w:val="A9EE9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92A12EB"/>
    <w:multiLevelType w:val="hybridMultilevel"/>
    <w:tmpl w:val="EEDE80EA"/>
    <w:lvl w:ilvl="0" w:tplc="43BC04D6">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9">
    <w:nsid w:val="5E09486A"/>
    <w:multiLevelType w:val="hybridMultilevel"/>
    <w:tmpl w:val="A4D64C10"/>
    <w:lvl w:ilvl="0" w:tplc="AE3232C8">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A600228"/>
    <w:multiLevelType w:val="hybridMultilevel"/>
    <w:tmpl w:val="C38ED350"/>
    <w:lvl w:ilvl="0" w:tplc="39DAE27A">
      <w:start w:val="1"/>
      <w:numFmt w:val="bullet"/>
      <w:lvlText w:val="•"/>
      <w:lvlJc w:val="left"/>
      <w:pPr>
        <w:tabs>
          <w:tab w:val="num" w:pos="720"/>
        </w:tabs>
        <w:ind w:left="720" w:hanging="360"/>
      </w:pPr>
      <w:rPr>
        <w:rFonts w:ascii="Times New Roman" w:hAnsi="Times New Roman" w:hint="default"/>
      </w:rPr>
    </w:lvl>
    <w:lvl w:ilvl="1" w:tplc="E7B25F76">
      <w:start w:val="1"/>
      <w:numFmt w:val="bullet"/>
      <w:lvlText w:val="•"/>
      <w:lvlJc w:val="left"/>
      <w:pPr>
        <w:tabs>
          <w:tab w:val="num" w:pos="1440"/>
        </w:tabs>
        <w:ind w:left="1440" w:hanging="360"/>
      </w:pPr>
      <w:rPr>
        <w:rFonts w:ascii="Times New Roman" w:hAnsi="Times New Roman" w:hint="default"/>
      </w:rPr>
    </w:lvl>
    <w:lvl w:ilvl="2" w:tplc="91141086">
      <w:start w:val="1"/>
      <w:numFmt w:val="bullet"/>
      <w:lvlText w:val="•"/>
      <w:lvlJc w:val="left"/>
      <w:pPr>
        <w:tabs>
          <w:tab w:val="num" w:pos="2160"/>
        </w:tabs>
        <w:ind w:left="2160" w:hanging="360"/>
      </w:pPr>
      <w:rPr>
        <w:rFonts w:ascii="Times New Roman" w:hAnsi="Times New Roman" w:hint="default"/>
      </w:rPr>
    </w:lvl>
    <w:lvl w:ilvl="3" w:tplc="5ED6BC98">
      <w:start w:val="1"/>
      <w:numFmt w:val="bullet"/>
      <w:lvlText w:val="•"/>
      <w:lvlJc w:val="left"/>
      <w:pPr>
        <w:tabs>
          <w:tab w:val="num" w:pos="2880"/>
        </w:tabs>
        <w:ind w:left="2880" w:hanging="360"/>
      </w:pPr>
      <w:rPr>
        <w:rFonts w:ascii="Times New Roman" w:hAnsi="Times New Roman" w:hint="default"/>
      </w:rPr>
    </w:lvl>
    <w:lvl w:ilvl="4" w:tplc="91E699BE">
      <w:start w:val="1"/>
      <w:numFmt w:val="bullet"/>
      <w:lvlText w:val="•"/>
      <w:lvlJc w:val="left"/>
      <w:pPr>
        <w:tabs>
          <w:tab w:val="num" w:pos="3600"/>
        </w:tabs>
        <w:ind w:left="3600" w:hanging="360"/>
      </w:pPr>
      <w:rPr>
        <w:rFonts w:ascii="Times New Roman" w:hAnsi="Times New Roman" w:hint="default"/>
      </w:rPr>
    </w:lvl>
    <w:lvl w:ilvl="5" w:tplc="799CBB86">
      <w:start w:val="1"/>
      <w:numFmt w:val="bullet"/>
      <w:lvlText w:val="•"/>
      <w:lvlJc w:val="left"/>
      <w:pPr>
        <w:tabs>
          <w:tab w:val="num" w:pos="4320"/>
        </w:tabs>
        <w:ind w:left="4320" w:hanging="360"/>
      </w:pPr>
      <w:rPr>
        <w:rFonts w:ascii="Times New Roman" w:hAnsi="Times New Roman" w:hint="default"/>
      </w:rPr>
    </w:lvl>
    <w:lvl w:ilvl="6" w:tplc="9010267C">
      <w:start w:val="1"/>
      <w:numFmt w:val="bullet"/>
      <w:lvlText w:val="•"/>
      <w:lvlJc w:val="left"/>
      <w:pPr>
        <w:tabs>
          <w:tab w:val="num" w:pos="5040"/>
        </w:tabs>
        <w:ind w:left="5040" w:hanging="360"/>
      </w:pPr>
      <w:rPr>
        <w:rFonts w:ascii="Times New Roman" w:hAnsi="Times New Roman" w:hint="default"/>
      </w:rPr>
    </w:lvl>
    <w:lvl w:ilvl="7" w:tplc="DE6A2974">
      <w:start w:val="1"/>
      <w:numFmt w:val="bullet"/>
      <w:lvlText w:val="•"/>
      <w:lvlJc w:val="left"/>
      <w:pPr>
        <w:tabs>
          <w:tab w:val="num" w:pos="5760"/>
        </w:tabs>
        <w:ind w:left="5760" w:hanging="360"/>
      </w:pPr>
      <w:rPr>
        <w:rFonts w:ascii="Times New Roman" w:hAnsi="Times New Roman" w:hint="default"/>
      </w:rPr>
    </w:lvl>
    <w:lvl w:ilvl="8" w:tplc="B972ED90">
      <w:start w:val="1"/>
      <w:numFmt w:val="bullet"/>
      <w:lvlText w:val="•"/>
      <w:lvlJc w:val="left"/>
      <w:pPr>
        <w:tabs>
          <w:tab w:val="num" w:pos="6480"/>
        </w:tabs>
        <w:ind w:left="6480" w:hanging="360"/>
      </w:pPr>
      <w:rPr>
        <w:rFonts w:ascii="Times New Roman" w:hAnsi="Times New Roman" w:hint="default"/>
      </w:rPr>
    </w:lvl>
  </w:abstractNum>
  <w:abstractNum w:abstractNumId="21">
    <w:nsid w:val="7A8A61B1"/>
    <w:multiLevelType w:val="hybridMultilevel"/>
    <w:tmpl w:val="877AB6B0"/>
    <w:lvl w:ilvl="0" w:tplc="B106C03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D601DFD"/>
    <w:multiLevelType w:val="hybridMultilevel"/>
    <w:tmpl w:val="57F83EE2"/>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FAA768B"/>
    <w:multiLevelType w:val="multilevel"/>
    <w:tmpl w:val="01626E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4"/>
  </w:num>
  <w:num w:numId="3">
    <w:abstractNumId w:val="15"/>
  </w:num>
  <w:num w:numId="4">
    <w:abstractNumId w:val="20"/>
  </w:num>
  <w:num w:numId="5">
    <w:abstractNumId w:val="12"/>
  </w:num>
  <w:num w:numId="6">
    <w:abstractNumId w:val="16"/>
  </w:num>
  <w:num w:numId="7">
    <w:abstractNumId w:val="22"/>
  </w:num>
  <w:num w:numId="8">
    <w:abstractNumId w:val="10"/>
  </w:num>
  <w:num w:numId="9">
    <w:abstractNumId w:val="21"/>
  </w:num>
  <w:num w:numId="10">
    <w:abstractNumId w:val="13"/>
  </w:num>
  <w:num w:numId="11">
    <w:abstractNumId w:val="23"/>
  </w:num>
  <w:num w:numId="12">
    <w:abstractNumId w:val="17"/>
  </w:num>
  <w:num w:numId="13">
    <w:abstractNumId w:val="18"/>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bordersDoNotSurroundHeader/>
  <w:bordersDoNotSurroundFooter/>
  <w:defaultTabStop w:val="720"/>
  <w:hyphenationZone w:val="283"/>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61C"/>
    <w:rsid w:val="00001D8F"/>
    <w:rsid w:val="000048FD"/>
    <w:rsid w:val="0000546D"/>
    <w:rsid w:val="00005819"/>
    <w:rsid w:val="00011267"/>
    <w:rsid w:val="0002203C"/>
    <w:rsid w:val="000266C0"/>
    <w:rsid w:val="000335C9"/>
    <w:rsid w:val="00036EBC"/>
    <w:rsid w:val="00042D58"/>
    <w:rsid w:val="000539FE"/>
    <w:rsid w:val="00055C1A"/>
    <w:rsid w:val="00060153"/>
    <w:rsid w:val="00063E85"/>
    <w:rsid w:val="0007377F"/>
    <w:rsid w:val="00074DE7"/>
    <w:rsid w:val="00080EFC"/>
    <w:rsid w:val="00083188"/>
    <w:rsid w:val="00083458"/>
    <w:rsid w:val="00083D8F"/>
    <w:rsid w:val="00083DEC"/>
    <w:rsid w:val="00090DC8"/>
    <w:rsid w:val="000A14FA"/>
    <w:rsid w:val="000A3CCE"/>
    <w:rsid w:val="000A73A7"/>
    <w:rsid w:val="000B3A37"/>
    <w:rsid w:val="000B5623"/>
    <w:rsid w:val="000C5D91"/>
    <w:rsid w:val="000D0D08"/>
    <w:rsid w:val="000D2309"/>
    <w:rsid w:val="000D2734"/>
    <w:rsid w:val="000E5D73"/>
    <w:rsid w:val="000F0D5F"/>
    <w:rsid w:val="000F0DBC"/>
    <w:rsid w:val="000F13C8"/>
    <w:rsid w:val="00104519"/>
    <w:rsid w:val="00115A48"/>
    <w:rsid w:val="00117EB9"/>
    <w:rsid w:val="00122F0A"/>
    <w:rsid w:val="00132432"/>
    <w:rsid w:val="0013250A"/>
    <w:rsid w:val="00136A69"/>
    <w:rsid w:val="00137540"/>
    <w:rsid w:val="001419B5"/>
    <w:rsid w:val="00141F36"/>
    <w:rsid w:val="00143202"/>
    <w:rsid w:val="00146D94"/>
    <w:rsid w:val="00147554"/>
    <w:rsid w:val="00155C07"/>
    <w:rsid w:val="00156CC0"/>
    <w:rsid w:val="00160890"/>
    <w:rsid w:val="00161B64"/>
    <w:rsid w:val="00165A84"/>
    <w:rsid w:val="001748B3"/>
    <w:rsid w:val="001813C4"/>
    <w:rsid w:val="00193BBC"/>
    <w:rsid w:val="001958E0"/>
    <w:rsid w:val="00196F39"/>
    <w:rsid w:val="001C0358"/>
    <w:rsid w:val="001D07DA"/>
    <w:rsid w:val="001D18CA"/>
    <w:rsid w:val="001D49B4"/>
    <w:rsid w:val="001E39AA"/>
    <w:rsid w:val="001E5264"/>
    <w:rsid w:val="001E5D64"/>
    <w:rsid w:val="001E6D34"/>
    <w:rsid w:val="001E6E40"/>
    <w:rsid w:val="001E7F0E"/>
    <w:rsid w:val="001F2072"/>
    <w:rsid w:val="001F2DD9"/>
    <w:rsid w:val="001F36A5"/>
    <w:rsid w:val="001F373D"/>
    <w:rsid w:val="001F37F1"/>
    <w:rsid w:val="002011E2"/>
    <w:rsid w:val="002060AD"/>
    <w:rsid w:val="00210EE7"/>
    <w:rsid w:val="00217C0C"/>
    <w:rsid w:val="0022388A"/>
    <w:rsid w:val="00232F93"/>
    <w:rsid w:val="00236FB9"/>
    <w:rsid w:val="00237EFE"/>
    <w:rsid w:val="0025002A"/>
    <w:rsid w:val="002629FB"/>
    <w:rsid w:val="00277911"/>
    <w:rsid w:val="00277BB8"/>
    <w:rsid w:val="00281F26"/>
    <w:rsid w:val="00287C40"/>
    <w:rsid w:val="00291E86"/>
    <w:rsid w:val="00296988"/>
    <w:rsid w:val="002A0A41"/>
    <w:rsid w:val="002A7A80"/>
    <w:rsid w:val="002B0FF7"/>
    <w:rsid w:val="002C15F7"/>
    <w:rsid w:val="002D1F7E"/>
    <w:rsid w:val="002E1951"/>
    <w:rsid w:val="002E2AFC"/>
    <w:rsid w:val="002E3E3D"/>
    <w:rsid w:val="002F16CF"/>
    <w:rsid w:val="00301B91"/>
    <w:rsid w:val="00307B2C"/>
    <w:rsid w:val="00313125"/>
    <w:rsid w:val="003156D6"/>
    <w:rsid w:val="0032140F"/>
    <w:rsid w:val="0032514C"/>
    <w:rsid w:val="00326E8B"/>
    <w:rsid w:val="0033192D"/>
    <w:rsid w:val="003344FE"/>
    <w:rsid w:val="00335D5A"/>
    <w:rsid w:val="00336BA8"/>
    <w:rsid w:val="0034550D"/>
    <w:rsid w:val="00365923"/>
    <w:rsid w:val="00367143"/>
    <w:rsid w:val="003717D9"/>
    <w:rsid w:val="0038218D"/>
    <w:rsid w:val="00387971"/>
    <w:rsid w:val="003925F4"/>
    <w:rsid w:val="003926A5"/>
    <w:rsid w:val="00395693"/>
    <w:rsid w:val="003A4355"/>
    <w:rsid w:val="003B01AF"/>
    <w:rsid w:val="003B0BC3"/>
    <w:rsid w:val="003B7297"/>
    <w:rsid w:val="003C460E"/>
    <w:rsid w:val="003D153F"/>
    <w:rsid w:val="003D30B6"/>
    <w:rsid w:val="003D3368"/>
    <w:rsid w:val="003D4C2C"/>
    <w:rsid w:val="003D6E63"/>
    <w:rsid w:val="003D754C"/>
    <w:rsid w:val="003E6DD1"/>
    <w:rsid w:val="003F19E5"/>
    <w:rsid w:val="00401F45"/>
    <w:rsid w:val="004025E8"/>
    <w:rsid w:val="00411D64"/>
    <w:rsid w:val="0043039E"/>
    <w:rsid w:val="004309BE"/>
    <w:rsid w:val="00435571"/>
    <w:rsid w:val="004374EE"/>
    <w:rsid w:val="0045661C"/>
    <w:rsid w:val="00456647"/>
    <w:rsid w:val="0046549A"/>
    <w:rsid w:val="0047122F"/>
    <w:rsid w:val="00472E9F"/>
    <w:rsid w:val="00476364"/>
    <w:rsid w:val="00485FD1"/>
    <w:rsid w:val="004874B2"/>
    <w:rsid w:val="00487D40"/>
    <w:rsid w:val="00492FE2"/>
    <w:rsid w:val="004A10F4"/>
    <w:rsid w:val="004B3520"/>
    <w:rsid w:val="004B584E"/>
    <w:rsid w:val="004B763B"/>
    <w:rsid w:val="004C75ED"/>
    <w:rsid w:val="004D53D7"/>
    <w:rsid w:val="004D71D7"/>
    <w:rsid w:val="004D7934"/>
    <w:rsid w:val="004E0EC8"/>
    <w:rsid w:val="004F013C"/>
    <w:rsid w:val="004F05D2"/>
    <w:rsid w:val="005038EE"/>
    <w:rsid w:val="00505EB4"/>
    <w:rsid w:val="00506AF9"/>
    <w:rsid w:val="005074D4"/>
    <w:rsid w:val="0051359F"/>
    <w:rsid w:val="005158F5"/>
    <w:rsid w:val="00516A52"/>
    <w:rsid w:val="00521D2E"/>
    <w:rsid w:val="005227BA"/>
    <w:rsid w:val="005266A7"/>
    <w:rsid w:val="00527AA2"/>
    <w:rsid w:val="00530040"/>
    <w:rsid w:val="00531C73"/>
    <w:rsid w:val="00542B46"/>
    <w:rsid w:val="0055140F"/>
    <w:rsid w:val="00551AEC"/>
    <w:rsid w:val="00551F98"/>
    <w:rsid w:val="00574CA0"/>
    <w:rsid w:val="00581F6A"/>
    <w:rsid w:val="00582C51"/>
    <w:rsid w:val="005872B6"/>
    <w:rsid w:val="0058763E"/>
    <w:rsid w:val="005903E5"/>
    <w:rsid w:val="00590CC2"/>
    <w:rsid w:val="00594B25"/>
    <w:rsid w:val="00595478"/>
    <w:rsid w:val="005A5B18"/>
    <w:rsid w:val="005A62FF"/>
    <w:rsid w:val="005B1DEC"/>
    <w:rsid w:val="005B4DE2"/>
    <w:rsid w:val="005B6D92"/>
    <w:rsid w:val="005C4190"/>
    <w:rsid w:val="005D2AAA"/>
    <w:rsid w:val="005D7767"/>
    <w:rsid w:val="005E14FF"/>
    <w:rsid w:val="005E195F"/>
    <w:rsid w:val="005E21EC"/>
    <w:rsid w:val="005E49A4"/>
    <w:rsid w:val="005E60AF"/>
    <w:rsid w:val="005F140C"/>
    <w:rsid w:val="005F24BB"/>
    <w:rsid w:val="00603DF8"/>
    <w:rsid w:val="006054F1"/>
    <w:rsid w:val="0060619F"/>
    <w:rsid w:val="00606507"/>
    <w:rsid w:val="006109E2"/>
    <w:rsid w:val="00612C08"/>
    <w:rsid w:val="00632ED5"/>
    <w:rsid w:val="00636801"/>
    <w:rsid w:val="00642280"/>
    <w:rsid w:val="0064532E"/>
    <w:rsid w:val="006464B7"/>
    <w:rsid w:val="00647396"/>
    <w:rsid w:val="00673866"/>
    <w:rsid w:val="00675C0E"/>
    <w:rsid w:val="00684572"/>
    <w:rsid w:val="00685385"/>
    <w:rsid w:val="00686005"/>
    <w:rsid w:val="00686A5C"/>
    <w:rsid w:val="006920F1"/>
    <w:rsid w:val="00694145"/>
    <w:rsid w:val="006954A7"/>
    <w:rsid w:val="0069714E"/>
    <w:rsid w:val="006B7FF3"/>
    <w:rsid w:val="006D5B45"/>
    <w:rsid w:val="006D66D8"/>
    <w:rsid w:val="006E1013"/>
    <w:rsid w:val="006E62A2"/>
    <w:rsid w:val="007026D0"/>
    <w:rsid w:val="007071F9"/>
    <w:rsid w:val="00707B2E"/>
    <w:rsid w:val="00713970"/>
    <w:rsid w:val="007249B4"/>
    <w:rsid w:val="007377E5"/>
    <w:rsid w:val="00740ECF"/>
    <w:rsid w:val="00741A05"/>
    <w:rsid w:val="007446C0"/>
    <w:rsid w:val="00744A4F"/>
    <w:rsid w:val="00760E93"/>
    <w:rsid w:val="0076245A"/>
    <w:rsid w:val="00762544"/>
    <w:rsid w:val="00763960"/>
    <w:rsid w:val="00777174"/>
    <w:rsid w:val="00785780"/>
    <w:rsid w:val="00787A19"/>
    <w:rsid w:val="00790D2A"/>
    <w:rsid w:val="007910F7"/>
    <w:rsid w:val="00794B8B"/>
    <w:rsid w:val="007A2261"/>
    <w:rsid w:val="007A5D0F"/>
    <w:rsid w:val="007B1D10"/>
    <w:rsid w:val="007B661B"/>
    <w:rsid w:val="007B6D2D"/>
    <w:rsid w:val="007C133D"/>
    <w:rsid w:val="007C2DFE"/>
    <w:rsid w:val="007C3CBE"/>
    <w:rsid w:val="007C419B"/>
    <w:rsid w:val="007C76B0"/>
    <w:rsid w:val="007C7D05"/>
    <w:rsid w:val="007D0027"/>
    <w:rsid w:val="007D0552"/>
    <w:rsid w:val="007D0E59"/>
    <w:rsid w:val="007D4247"/>
    <w:rsid w:val="007D5118"/>
    <w:rsid w:val="007E2E55"/>
    <w:rsid w:val="007E73C3"/>
    <w:rsid w:val="007F0397"/>
    <w:rsid w:val="007F4210"/>
    <w:rsid w:val="007F49AF"/>
    <w:rsid w:val="007F4EC2"/>
    <w:rsid w:val="007F527C"/>
    <w:rsid w:val="00800E64"/>
    <w:rsid w:val="00801C74"/>
    <w:rsid w:val="00803F2B"/>
    <w:rsid w:val="00805F74"/>
    <w:rsid w:val="00813A16"/>
    <w:rsid w:val="008244A9"/>
    <w:rsid w:val="008371CC"/>
    <w:rsid w:val="00842451"/>
    <w:rsid w:val="00845835"/>
    <w:rsid w:val="0085075A"/>
    <w:rsid w:val="00851B22"/>
    <w:rsid w:val="008529CF"/>
    <w:rsid w:val="0086251C"/>
    <w:rsid w:val="00862F01"/>
    <w:rsid w:val="00863C60"/>
    <w:rsid w:val="008663D4"/>
    <w:rsid w:val="00877377"/>
    <w:rsid w:val="00886F0D"/>
    <w:rsid w:val="00893D90"/>
    <w:rsid w:val="0089555A"/>
    <w:rsid w:val="00895E11"/>
    <w:rsid w:val="00895F56"/>
    <w:rsid w:val="008A0493"/>
    <w:rsid w:val="008A284E"/>
    <w:rsid w:val="008A532B"/>
    <w:rsid w:val="008B0B19"/>
    <w:rsid w:val="008B2018"/>
    <w:rsid w:val="008C0836"/>
    <w:rsid w:val="008C319C"/>
    <w:rsid w:val="008C6BC6"/>
    <w:rsid w:val="008D0842"/>
    <w:rsid w:val="008E034D"/>
    <w:rsid w:val="008E1B22"/>
    <w:rsid w:val="008E46FB"/>
    <w:rsid w:val="008E5B98"/>
    <w:rsid w:val="008E640A"/>
    <w:rsid w:val="008F24C1"/>
    <w:rsid w:val="008F4928"/>
    <w:rsid w:val="009011F6"/>
    <w:rsid w:val="00904FC2"/>
    <w:rsid w:val="0090754A"/>
    <w:rsid w:val="00916D71"/>
    <w:rsid w:val="00921883"/>
    <w:rsid w:val="009220BD"/>
    <w:rsid w:val="009240C9"/>
    <w:rsid w:val="00940539"/>
    <w:rsid w:val="00951E23"/>
    <w:rsid w:val="00965F09"/>
    <w:rsid w:val="00967DCE"/>
    <w:rsid w:val="00971C58"/>
    <w:rsid w:val="00984860"/>
    <w:rsid w:val="0098536E"/>
    <w:rsid w:val="009869B0"/>
    <w:rsid w:val="00990002"/>
    <w:rsid w:val="00995781"/>
    <w:rsid w:val="00995B06"/>
    <w:rsid w:val="009A143B"/>
    <w:rsid w:val="009A5435"/>
    <w:rsid w:val="009B1947"/>
    <w:rsid w:val="009C2E85"/>
    <w:rsid w:val="009D49A5"/>
    <w:rsid w:val="009D71CB"/>
    <w:rsid w:val="009D77E6"/>
    <w:rsid w:val="009E286F"/>
    <w:rsid w:val="009E66AC"/>
    <w:rsid w:val="009F54AE"/>
    <w:rsid w:val="00A00468"/>
    <w:rsid w:val="00A00FD9"/>
    <w:rsid w:val="00A02D4F"/>
    <w:rsid w:val="00A049F8"/>
    <w:rsid w:val="00A04FBE"/>
    <w:rsid w:val="00A06906"/>
    <w:rsid w:val="00A06ACF"/>
    <w:rsid w:val="00A12A83"/>
    <w:rsid w:val="00A14FCF"/>
    <w:rsid w:val="00A21239"/>
    <w:rsid w:val="00A21E65"/>
    <w:rsid w:val="00A21F2C"/>
    <w:rsid w:val="00A3053D"/>
    <w:rsid w:val="00A3257E"/>
    <w:rsid w:val="00A33DA8"/>
    <w:rsid w:val="00A411A6"/>
    <w:rsid w:val="00A416D1"/>
    <w:rsid w:val="00A46D4C"/>
    <w:rsid w:val="00A50D78"/>
    <w:rsid w:val="00A54DAD"/>
    <w:rsid w:val="00A618E4"/>
    <w:rsid w:val="00A62AC5"/>
    <w:rsid w:val="00A712D5"/>
    <w:rsid w:val="00A72426"/>
    <w:rsid w:val="00A7383D"/>
    <w:rsid w:val="00A7488C"/>
    <w:rsid w:val="00A77F2F"/>
    <w:rsid w:val="00A81C71"/>
    <w:rsid w:val="00A97FC8"/>
    <w:rsid w:val="00AA26C6"/>
    <w:rsid w:val="00AA780B"/>
    <w:rsid w:val="00AA7873"/>
    <w:rsid w:val="00AB1128"/>
    <w:rsid w:val="00AB4539"/>
    <w:rsid w:val="00AB5408"/>
    <w:rsid w:val="00AC3F03"/>
    <w:rsid w:val="00AC5F65"/>
    <w:rsid w:val="00AE71D7"/>
    <w:rsid w:val="00AF1C6F"/>
    <w:rsid w:val="00AF278E"/>
    <w:rsid w:val="00AF36ED"/>
    <w:rsid w:val="00AF5AC5"/>
    <w:rsid w:val="00AF6C79"/>
    <w:rsid w:val="00B0312F"/>
    <w:rsid w:val="00B05D45"/>
    <w:rsid w:val="00B074E1"/>
    <w:rsid w:val="00B16C63"/>
    <w:rsid w:val="00B17700"/>
    <w:rsid w:val="00B22487"/>
    <w:rsid w:val="00B25544"/>
    <w:rsid w:val="00B3537B"/>
    <w:rsid w:val="00B35515"/>
    <w:rsid w:val="00B373E8"/>
    <w:rsid w:val="00B42429"/>
    <w:rsid w:val="00B4717E"/>
    <w:rsid w:val="00B5038B"/>
    <w:rsid w:val="00B53889"/>
    <w:rsid w:val="00B56D05"/>
    <w:rsid w:val="00B66F13"/>
    <w:rsid w:val="00B759DE"/>
    <w:rsid w:val="00B82402"/>
    <w:rsid w:val="00B87A68"/>
    <w:rsid w:val="00B9693C"/>
    <w:rsid w:val="00B97588"/>
    <w:rsid w:val="00BA202E"/>
    <w:rsid w:val="00BA394F"/>
    <w:rsid w:val="00BC2768"/>
    <w:rsid w:val="00BC3177"/>
    <w:rsid w:val="00BC7A54"/>
    <w:rsid w:val="00BD1BC5"/>
    <w:rsid w:val="00BE6B89"/>
    <w:rsid w:val="00BF199F"/>
    <w:rsid w:val="00BF1B61"/>
    <w:rsid w:val="00BF785B"/>
    <w:rsid w:val="00C137F0"/>
    <w:rsid w:val="00C274D9"/>
    <w:rsid w:val="00C31BD0"/>
    <w:rsid w:val="00C36B48"/>
    <w:rsid w:val="00C4465B"/>
    <w:rsid w:val="00C46D58"/>
    <w:rsid w:val="00C54A3B"/>
    <w:rsid w:val="00C554BD"/>
    <w:rsid w:val="00C63E82"/>
    <w:rsid w:val="00C763C3"/>
    <w:rsid w:val="00C81062"/>
    <w:rsid w:val="00C820E8"/>
    <w:rsid w:val="00C84A37"/>
    <w:rsid w:val="00C872B5"/>
    <w:rsid w:val="00C90EF8"/>
    <w:rsid w:val="00C951E0"/>
    <w:rsid w:val="00C95A6E"/>
    <w:rsid w:val="00CA4BDA"/>
    <w:rsid w:val="00CA72BD"/>
    <w:rsid w:val="00CB2379"/>
    <w:rsid w:val="00CB728B"/>
    <w:rsid w:val="00CC066A"/>
    <w:rsid w:val="00CC1E52"/>
    <w:rsid w:val="00CC4C4F"/>
    <w:rsid w:val="00CD1894"/>
    <w:rsid w:val="00CD290D"/>
    <w:rsid w:val="00CD42BE"/>
    <w:rsid w:val="00CD710A"/>
    <w:rsid w:val="00CE147C"/>
    <w:rsid w:val="00CE7D11"/>
    <w:rsid w:val="00CF2222"/>
    <w:rsid w:val="00CF3930"/>
    <w:rsid w:val="00CF5F36"/>
    <w:rsid w:val="00D04BEC"/>
    <w:rsid w:val="00D10871"/>
    <w:rsid w:val="00D13044"/>
    <w:rsid w:val="00D25B3D"/>
    <w:rsid w:val="00D262F3"/>
    <w:rsid w:val="00D268D3"/>
    <w:rsid w:val="00D3509B"/>
    <w:rsid w:val="00D41C8A"/>
    <w:rsid w:val="00D50A07"/>
    <w:rsid w:val="00D57AD7"/>
    <w:rsid w:val="00D63866"/>
    <w:rsid w:val="00D63B00"/>
    <w:rsid w:val="00D63B01"/>
    <w:rsid w:val="00D640BD"/>
    <w:rsid w:val="00D72710"/>
    <w:rsid w:val="00D72915"/>
    <w:rsid w:val="00D8345D"/>
    <w:rsid w:val="00D94CEF"/>
    <w:rsid w:val="00D95308"/>
    <w:rsid w:val="00DA159A"/>
    <w:rsid w:val="00DA6A5D"/>
    <w:rsid w:val="00DB0E9B"/>
    <w:rsid w:val="00DB1DAA"/>
    <w:rsid w:val="00DB711D"/>
    <w:rsid w:val="00DC4498"/>
    <w:rsid w:val="00DD213C"/>
    <w:rsid w:val="00DD3F84"/>
    <w:rsid w:val="00DD5930"/>
    <w:rsid w:val="00DF6E36"/>
    <w:rsid w:val="00DF78FA"/>
    <w:rsid w:val="00DF7EBB"/>
    <w:rsid w:val="00E0378E"/>
    <w:rsid w:val="00E07C9E"/>
    <w:rsid w:val="00E12343"/>
    <w:rsid w:val="00E213E4"/>
    <w:rsid w:val="00E22D97"/>
    <w:rsid w:val="00E3354E"/>
    <w:rsid w:val="00E44445"/>
    <w:rsid w:val="00E46120"/>
    <w:rsid w:val="00E502D3"/>
    <w:rsid w:val="00E56EA8"/>
    <w:rsid w:val="00E64ABC"/>
    <w:rsid w:val="00E64FF8"/>
    <w:rsid w:val="00E66EE3"/>
    <w:rsid w:val="00E72562"/>
    <w:rsid w:val="00E75DD8"/>
    <w:rsid w:val="00E8476F"/>
    <w:rsid w:val="00E87D68"/>
    <w:rsid w:val="00E95D48"/>
    <w:rsid w:val="00E96203"/>
    <w:rsid w:val="00E97D2B"/>
    <w:rsid w:val="00EA0BA8"/>
    <w:rsid w:val="00EA4B59"/>
    <w:rsid w:val="00EA6489"/>
    <w:rsid w:val="00EB05D5"/>
    <w:rsid w:val="00EB36F4"/>
    <w:rsid w:val="00EB4CD6"/>
    <w:rsid w:val="00ED7D7E"/>
    <w:rsid w:val="00EE4238"/>
    <w:rsid w:val="00EF0697"/>
    <w:rsid w:val="00EF3440"/>
    <w:rsid w:val="00EF6CE3"/>
    <w:rsid w:val="00F0169D"/>
    <w:rsid w:val="00F0210C"/>
    <w:rsid w:val="00F031A0"/>
    <w:rsid w:val="00F06552"/>
    <w:rsid w:val="00F10F10"/>
    <w:rsid w:val="00F13E72"/>
    <w:rsid w:val="00F244F7"/>
    <w:rsid w:val="00F24CD6"/>
    <w:rsid w:val="00F34ECB"/>
    <w:rsid w:val="00F35913"/>
    <w:rsid w:val="00F3746E"/>
    <w:rsid w:val="00F43374"/>
    <w:rsid w:val="00F462C2"/>
    <w:rsid w:val="00F61AF2"/>
    <w:rsid w:val="00F65F98"/>
    <w:rsid w:val="00F67582"/>
    <w:rsid w:val="00F77BE4"/>
    <w:rsid w:val="00F87B6D"/>
    <w:rsid w:val="00F928D8"/>
    <w:rsid w:val="00F93FB4"/>
    <w:rsid w:val="00F95591"/>
    <w:rsid w:val="00FA1902"/>
    <w:rsid w:val="00FA5F82"/>
    <w:rsid w:val="00FB546D"/>
    <w:rsid w:val="00FC2282"/>
    <w:rsid w:val="00FC6ED6"/>
    <w:rsid w:val="00FE0636"/>
    <w:rsid w:val="00FE71A8"/>
    <w:rsid w:val="00FF25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8E"/>
    <w:pPr>
      <w:spacing w:after="200" w:line="276" w:lineRule="auto"/>
    </w:pPr>
    <w:rPr>
      <w:rFonts w:cs="Calibri"/>
      <w:kern w:val="0"/>
      <w:sz w:val="22"/>
    </w:rPr>
  </w:style>
  <w:style w:type="paragraph" w:styleId="Heading2">
    <w:name w:val="heading 2"/>
    <w:basedOn w:val="Normal"/>
    <w:next w:val="Normal"/>
    <w:link w:val="Heading2Char"/>
    <w:uiPriority w:val="99"/>
    <w:qFormat/>
    <w:locked/>
    <w:rsid w:val="00777174"/>
    <w:pPr>
      <w:keepNext/>
      <w:keepLines/>
      <w:spacing w:before="260" w:after="260" w:line="416" w:lineRule="auto"/>
      <w:outlineLvl w:val="1"/>
    </w:pPr>
    <w:rPr>
      <w:rFonts w:ascii="Cambria" w:hAnsi="Cambria" w:cs="Times New Roman"/>
      <w:b/>
      <w:bCs/>
      <w:sz w:val="32"/>
      <w:szCs w:val="32"/>
    </w:rPr>
  </w:style>
  <w:style w:type="paragraph" w:styleId="Heading3">
    <w:name w:val="heading 3"/>
    <w:basedOn w:val="Normal"/>
    <w:link w:val="Heading3Char"/>
    <w:uiPriority w:val="99"/>
    <w:qFormat/>
    <w:rsid w:val="003B01AF"/>
    <w:pPr>
      <w:spacing w:before="100" w:beforeAutospacing="1" w:after="100" w:afterAutospacing="1" w:line="240" w:lineRule="auto"/>
      <w:outlineLvl w:val="2"/>
    </w:pPr>
    <w:rPr>
      <w:rFonts w:ascii="宋体" w:hAnsi="宋体" w:cs="Times New Roman"/>
      <w:b/>
      <w:sz w:val="27"/>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777174"/>
    <w:rPr>
      <w:rFonts w:ascii="Cambria" w:eastAsia="宋体" w:hAnsi="Cambria" w:cs="Times New Roman"/>
      <w:b/>
      <w:sz w:val="32"/>
      <w:lang w:eastAsia="zh-CN"/>
    </w:rPr>
  </w:style>
  <w:style w:type="character" w:customStyle="1" w:styleId="Heading3Char">
    <w:name w:val="Heading 3 Char"/>
    <w:basedOn w:val="DefaultParagraphFont"/>
    <w:link w:val="Heading3"/>
    <w:uiPriority w:val="99"/>
    <w:locked/>
    <w:rsid w:val="003B01AF"/>
    <w:rPr>
      <w:rFonts w:ascii="宋体" w:eastAsia="宋体" w:hAnsi="宋体" w:cs="Times New Roman"/>
      <w:b/>
      <w:sz w:val="27"/>
    </w:rPr>
  </w:style>
  <w:style w:type="paragraph" w:styleId="ListParagraph">
    <w:name w:val="List Paragraph"/>
    <w:basedOn w:val="Normal"/>
    <w:uiPriority w:val="99"/>
    <w:qFormat/>
    <w:rsid w:val="00527AA2"/>
    <w:pPr>
      <w:ind w:left="720"/>
    </w:pPr>
  </w:style>
  <w:style w:type="paragraph" w:styleId="BalloonText">
    <w:name w:val="Balloon Text"/>
    <w:basedOn w:val="Normal"/>
    <w:link w:val="BalloonTextChar"/>
    <w:uiPriority w:val="99"/>
    <w:semiHidden/>
    <w:rsid w:val="003E6DD1"/>
    <w:pPr>
      <w:spacing w:after="0" w:line="240" w:lineRule="auto"/>
    </w:pPr>
    <w:rPr>
      <w:rFonts w:ascii="宋体" w:cs="Times New Roman"/>
      <w:sz w:val="18"/>
      <w:szCs w:val="20"/>
    </w:rPr>
  </w:style>
  <w:style w:type="character" w:customStyle="1" w:styleId="BalloonTextChar">
    <w:name w:val="Balloon Text Char"/>
    <w:basedOn w:val="DefaultParagraphFont"/>
    <w:link w:val="BalloonText"/>
    <w:uiPriority w:val="99"/>
    <w:semiHidden/>
    <w:locked/>
    <w:rsid w:val="003E6DD1"/>
    <w:rPr>
      <w:rFonts w:ascii="宋体" w:eastAsia="宋体" w:cs="Times New Roman"/>
      <w:sz w:val="18"/>
    </w:rPr>
  </w:style>
  <w:style w:type="paragraph" w:styleId="Header">
    <w:name w:val="header"/>
    <w:basedOn w:val="Normal"/>
    <w:link w:val="HeaderChar"/>
    <w:uiPriority w:val="99"/>
    <w:semiHidden/>
    <w:rsid w:val="00995B06"/>
    <w:pPr>
      <w:tabs>
        <w:tab w:val="center" w:pos="4320"/>
        <w:tab w:val="right" w:pos="8640"/>
      </w:tabs>
      <w:spacing w:after="0" w:line="240" w:lineRule="auto"/>
    </w:pPr>
    <w:rPr>
      <w:rFonts w:cs="Times New Roman"/>
      <w:sz w:val="20"/>
      <w:szCs w:val="20"/>
    </w:rPr>
  </w:style>
  <w:style w:type="character" w:customStyle="1" w:styleId="HeaderChar">
    <w:name w:val="Header Char"/>
    <w:basedOn w:val="DefaultParagraphFont"/>
    <w:link w:val="Header"/>
    <w:uiPriority w:val="99"/>
    <w:semiHidden/>
    <w:locked/>
    <w:rsid w:val="00995B06"/>
    <w:rPr>
      <w:rFonts w:cs="Times New Roman"/>
    </w:rPr>
  </w:style>
  <w:style w:type="paragraph" w:styleId="Footer">
    <w:name w:val="footer"/>
    <w:basedOn w:val="Normal"/>
    <w:link w:val="FooterChar"/>
    <w:uiPriority w:val="99"/>
    <w:semiHidden/>
    <w:rsid w:val="00995B06"/>
    <w:pPr>
      <w:tabs>
        <w:tab w:val="center" w:pos="4320"/>
        <w:tab w:val="right" w:pos="8640"/>
      </w:tabs>
      <w:spacing w:after="0" w:line="240" w:lineRule="auto"/>
    </w:pPr>
    <w:rPr>
      <w:rFonts w:cs="Times New Roman"/>
      <w:sz w:val="20"/>
      <w:szCs w:val="20"/>
    </w:rPr>
  </w:style>
  <w:style w:type="character" w:customStyle="1" w:styleId="FooterChar">
    <w:name w:val="Footer Char"/>
    <w:basedOn w:val="DefaultParagraphFont"/>
    <w:link w:val="Footer"/>
    <w:uiPriority w:val="99"/>
    <w:semiHidden/>
    <w:locked/>
    <w:rsid w:val="00995B06"/>
    <w:rPr>
      <w:rFonts w:cs="Times New Roman"/>
    </w:rPr>
  </w:style>
  <w:style w:type="table" w:styleId="TableGrid">
    <w:name w:val="Table Grid"/>
    <w:basedOn w:val="TableNormal"/>
    <w:uiPriority w:val="99"/>
    <w:rsid w:val="004D53D7"/>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3B01AF"/>
    <w:pPr>
      <w:spacing w:before="100" w:beforeAutospacing="1" w:after="100" w:afterAutospacing="1" w:line="240" w:lineRule="auto"/>
    </w:pPr>
    <w:rPr>
      <w:rFonts w:ascii="宋体" w:hAnsi="宋体" w:cs="宋体"/>
      <w:sz w:val="24"/>
      <w:szCs w:val="24"/>
    </w:rPr>
  </w:style>
  <w:style w:type="character" w:customStyle="1" w:styleId="apple-converted-space">
    <w:name w:val="apple-converted-space"/>
    <w:uiPriority w:val="99"/>
    <w:rsid w:val="003B01AF"/>
  </w:style>
  <w:style w:type="character" w:styleId="Hyperlink">
    <w:name w:val="Hyperlink"/>
    <w:basedOn w:val="DefaultParagraphFont"/>
    <w:uiPriority w:val="99"/>
    <w:semiHidden/>
    <w:rsid w:val="003B01AF"/>
    <w:rPr>
      <w:rFonts w:cs="Times New Roman"/>
      <w:color w:val="0000FF"/>
      <w:u w:val="single"/>
    </w:rPr>
  </w:style>
  <w:style w:type="character" w:customStyle="1" w:styleId="mw-headline">
    <w:name w:val="mw-headline"/>
    <w:uiPriority w:val="99"/>
    <w:rsid w:val="003B01AF"/>
  </w:style>
  <w:style w:type="character" w:customStyle="1" w:styleId="mw-editsection">
    <w:name w:val="mw-editsection"/>
    <w:uiPriority w:val="99"/>
    <w:rsid w:val="003B01AF"/>
  </w:style>
  <w:style w:type="character" w:customStyle="1" w:styleId="mw-editsection-bracket">
    <w:name w:val="mw-editsection-bracket"/>
    <w:uiPriority w:val="99"/>
    <w:rsid w:val="003B01AF"/>
  </w:style>
  <w:style w:type="paragraph" w:customStyle="1" w:styleId="Paragraph">
    <w:name w:val="Paragraph"/>
    <w:basedOn w:val="Normal"/>
    <w:uiPriority w:val="99"/>
    <w:rsid w:val="008E46FB"/>
    <w:pPr>
      <w:spacing w:after="0" w:line="240" w:lineRule="auto"/>
      <w:jc w:val="both"/>
    </w:pPr>
    <w:rPr>
      <w:rFonts w:ascii="Times New Roman" w:hAnsi="Times New Roman" w:cs="Times New Roman"/>
      <w:sz w:val="20"/>
      <w:szCs w:val="20"/>
      <w:lang w:val="en-CA" w:eastAsia="en-US"/>
    </w:rPr>
  </w:style>
  <w:style w:type="character" w:styleId="CommentReference">
    <w:name w:val="annotation reference"/>
    <w:basedOn w:val="DefaultParagraphFont"/>
    <w:uiPriority w:val="99"/>
    <w:semiHidden/>
    <w:rsid w:val="004309BE"/>
    <w:rPr>
      <w:rFonts w:cs="Times New Roman"/>
      <w:sz w:val="21"/>
    </w:rPr>
  </w:style>
  <w:style w:type="paragraph" w:styleId="CommentText">
    <w:name w:val="annotation text"/>
    <w:basedOn w:val="Normal"/>
    <w:link w:val="CommentTextChar"/>
    <w:uiPriority w:val="99"/>
    <w:semiHidden/>
    <w:rsid w:val="004309BE"/>
    <w:rPr>
      <w:rFonts w:cs="Times New Roman"/>
      <w:szCs w:val="20"/>
    </w:rPr>
  </w:style>
  <w:style w:type="character" w:customStyle="1" w:styleId="CommentTextChar">
    <w:name w:val="Comment Text Char"/>
    <w:basedOn w:val="DefaultParagraphFont"/>
    <w:link w:val="CommentText"/>
    <w:uiPriority w:val="99"/>
    <w:semiHidden/>
    <w:locked/>
    <w:rsid w:val="004374EE"/>
    <w:rPr>
      <w:rFonts w:cs="Times New Roman"/>
      <w:kern w:val="0"/>
      <w:sz w:val="22"/>
    </w:rPr>
  </w:style>
  <w:style w:type="paragraph" w:styleId="CommentSubject">
    <w:name w:val="annotation subject"/>
    <w:basedOn w:val="CommentText"/>
    <w:next w:val="CommentText"/>
    <w:link w:val="CommentSubjectChar"/>
    <w:uiPriority w:val="99"/>
    <w:semiHidden/>
    <w:rsid w:val="004309BE"/>
    <w:rPr>
      <w:b/>
    </w:rPr>
  </w:style>
  <w:style w:type="character" w:customStyle="1" w:styleId="CommentSubjectChar">
    <w:name w:val="Comment Subject Char"/>
    <w:basedOn w:val="CommentTextChar"/>
    <w:link w:val="CommentSubject"/>
    <w:uiPriority w:val="99"/>
    <w:semiHidden/>
    <w:locked/>
    <w:rsid w:val="004374EE"/>
    <w:rPr>
      <w:b/>
    </w:rPr>
  </w:style>
  <w:style w:type="paragraph" w:customStyle="1" w:styleId="1">
    <w:name w:val="无间隔1"/>
    <w:uiPriority w:val="99"/>
    <w:rsid w:val="00642280"/>
    <w:rPr>
      <w:rFonts w:cs="Calibri"/>
      <w:kern w:val="0"/>
      <w:sz w:val="22"/>
      <w:lang w:eastAsia="en-US"/>
    </w:rPr>
  </w:style>
  <w:style w:type="paragraph" w:styleId="Revision">
    <w:name w:val="Revision"/>
    <w:hidden/>
    <w:uiPriority w:val="99"/>
    <w:semiHidden/>
    <w:rsid w:val="008F24C1"/>
    <w:rPr>
      <w:rFonts w:cs="Calibri"/>
      <w:kern w:val="0"/>
      <w:sz w:val="22"/>
    </w:rPr>
  </w:style>
  <w:style w:type="paragraph" w:styleId="DocumentMap">
    <w:name w:val="Document Map"/>
    <w:basedOn w:val="Normal"/>
    <w:link w:val="DocumentMapChar"/>
    <w:uiPriority w:val="99"/>
    <w:rsid w:val="00001D8F"/>
    <w:pPr>
      <w:shd w:val="clear" w:color="auto" w:fill="000080"/>
    </w:pPr>
    <w:rPr>
      <w:rFonts w:ascii="Times New Roman" w:hAnsi="Times New Roman" w:cs="Times New Roman"/>
      <w:sz w:val="21"/>
      <w:szCs w:val="20"/>
    </w:rPr>
  </w:style>
  <w:style w:type="character" w:customStyle="1" w:styleId="DocumentMapChar">
    <w:name w:val="Document Map Char"/>
    <w:basedOn w:val="DefaultParagraphFont"/>
    <w:link w:val="DocumentMap"/>
    <w:uiPriority w:val="99"/>
    <w:semiHidden/>
    <w:locked/>
    <w:rsid w:val="00001D8F"/>
    <w:rPr>
      <w:rFonts w:eastAsia="宋体" w:cs="Times New Roman"/>
      <w:sz w:val="21"/>
      <w:lang w:val="en-US" w:eastAsia="zh-CN" w:bidi="ar-SA"/>
    </w:rPr>
  </w:style>
  <w:style w:type="character" w:customStyle="1" w:styleId="keyword">
    <w:name w:val="keyword"/>
    <w:uiPriority w:val="99"/>
    <w:rsid w:val="00777174"/>
  </w:style>
  <w:style w:type="paragraph" w:styleId="BodyText">
    <w:name w:val="Body Text"/>
    <w:basedOn w:val="Normal"/>
    <w:link w:val="BodyTextChar"/>
    <w:uiPriority w:val="99"/>
    <w:rsid w:val="00001D8F"/>
    <w:pPr>
      <w:spacing w:after="120"/>
    </w:pPr>
  </w:style>
  <w:style w:type="character" w:customStyle="1" w:styleId="BodyTextChar">
    <w:name w:val="Body Text Char"/>
    <w:basedOn w:val="DefaultParagraphFont"/>
    <w:link w:val="BodyText"/>
    <w:uiPriority w:val="99"/>
    <w:semiHidden/>
    <w:locked/>
    <w:rsid w:val="00A46D4C"/>
    <w:rPr>
      <w:rFonts w:cs="Calibri"/>
      <w:kern w:val="0"/>
      <w:sz w:val="22"/>
    </w:rPr>
  </w:style>
  <w:style w:type="paragraph" w:styleId="BodyTextFirstIndent">
    <w:name w:val="Body Text First Indent"/>
    <w:basedOn w:val="BodyText"/>
    <w:link w:val="BodyTextFirstIndentChar"/>
    <w:uiPriority w:val="99"/>
    <w:rsid w:val="00001D8F"/>
    <w:pPr>
      <w:ind w:firstLineChars="100" w:firstLine="420"/>
    </w:pPr>
  </w:style>
  <w:style w:type="character" w:customStyle="1" w:styleId="BodyTextFirstIndentChar">
    <w:name w:val="Body Text First Indent Char"/>
    <w:basedOn w:val="BodyTextChar"/>
    <w:link w:val="BodyTextFirstIndent"/>
    <w:uiPriority w:val="99"/>
    <w:semiHidden/>
    <w:locked/>
    <w:rsid w:val="00A46D4C"/>
  </w:style>
  <w:style w:type="paragraph" w:styleId="Date">
    <w:name w:val="Date"/>
    <w:basedOn w:val="Normal"/>
    <w:next w:val="Normal"/>
    <w:link w:val="DateChar"/>
    <w:uiPriority w:val="99"/>
    <w:rsid w:val="00C31BD0"/>
    <w:pPr>
      <w:ind w:leftChars="2500" w:left="100"/>
    </w:pPr>
  </w:style>
  <w:style w:type="character" w:customStyle="1" w:styleId="DateChar">
    <w:name w:val="Date Char"/>
    <w:basedOn w:val="DefaultParagraphFont"/>
    <w:link w:val="Date"/>
    <w:uiPriority w:val="99"/>
    <w:semiHidden/>
    <w:rsid w:val="00760FF0"/>
    <w:rPr>
      <w:rFonts w:cs="Calibri"/>
      <w:kern w:val="0"/>
      <w:sz w:val="22"/>
    </w:rPr>
  </w:style>
</w:styles>
</file>

<file path=word/webSettings.xml><?xml version="1.0" encoding="utf-8"?>
<w:webSettings xmlns:r="http://schemas.openxmlformats.org/officeDocument/2006/relationships" xmlns:w="http://schemas.openxmlformats.org/wordprocessingml/2006/main">
  <w:divs>
    <w:div w:id="302663681">
      <w:marLeft w:val="0"/>
      <w:marRight w:val="0"/>
      <w:marTop w:val="0"/>
      <w:marBottom w:val="0"/>
      <w:divBdr>
        <w:top w:val="none" w:sz="0" w:space="0" w:color="auto"/>
        <w:left w:val="none" w:sz="0" w:space="0" w:color="auto"/>
        <w:bottom w:val="none" w:sz="0" w:space="0" w:color="auto"/>
        <w:right w:val="none" w:sz="0" w:space="0" w:color="auto"/>
      </w:divBdr>
    </w:div>
    <w:div w:id="302663696">
      <w:marLeft w:val="0"/>
      <w:marRight w:val="0"/>
      <w:marTop w:val="0"/>
      <w:marBottom w:val="0"/>
      <w:divBdr>
        <w:top w:val="none" w:sz="0" w:space="0" w:color="auto"/>
        <w:left w:val="none" w:sz="0" w:space="0" w:color="auto"/>
        <w:bottom w:val="none" w:sz="0" w:space="0" w:color="auto"/>
        <w:right w:val="none" w:sz="0" w:space="0" w:color="auto"/>
      </w:divBdr>
      <w:divsChild>
        <w:div w:id="302663723">
          <w:marLeft w:val="0"/>
          <w:marRight w:val="0"/>
          <w:marTop w:val="0"/>
          <w:marBottom w:val="0"/>
          <w:divBdr>
            <w:top w:val="none" w:sz="0" w:space="0" w:color="auto"/>
            <w:left w:val="none" w:sz="0" w:space="0" w:color="auto"/>
            <w:bottom w:val="none" w:sz="0" w:space="0" w:color="auto"/>
            <w:right w:val="none" w:sz="0" w:space="0" w:color="auto"/>
          </w:divBdr>
          <w:divsChild>
            <w:div w:id="302663695">
              <w:marLeft w:val="0"/>
              <w:marRight w:val="0"/>
              <w:marTop w:val="0"/>
              <w:marBottom w:val="0"/>
              <w:divBdr>
                <w:top w:val="none" w:sz="0" w:space="0" w:color="auto"/>
                <w:left w:val="none" w:sz="0" w:space="0" w:color="auto"/>
                <w:bottom w:val="none" w:sz="0" w:space="0" w:color="auto"/>
                <w:right w:val="none" w:sz="0" w:space="0" w:color="auto"/>
              </w:divBdr>
            </w:div>
            <w:div w:id="302663712">
              <w:marLeft w:val="0"/>
              <w:marRight w:val="0"/>
              <w:marTop w:val="0"/>
              <w:marBottom w:val="0"/>
              <w:divBdr>
                <w:top w:val="none" w:sz="0" w:space="0" w:color="auto"/>
                <w:left w:val="none" w:sz="0" w:space="0" w:color="auto"/>
                <w:bottom w:val="none" w:sz="0" w:space="0" w:color="auto"/>
                <w:right w:val="none" w:sz="0" w:space="0" w:color="auto"/>
              </w:divBdr>
            </w:div>
            <w:div w:id="302663717">
              <w:marLeft w:val="0"/>
              <w:marRight w:val="0"/>
              <w:marTop w:val="0"/>
              <w:marBottom w:val="0"/>
              <w:divBdr>
                <w:top w:val="none" w:sz="0" w:space="0" w:color="auto"/>
                <w:left w:val="none" w:sz="0" w:space="0" w:color="auto"/>
                <w:bottom w:val="none" w:sz="0" w:space="0" w:color="auto"/>
                <w:right w:val="none" w:sz="0" w:space="0" w:color="auto"/>
              </w:divBdr>
            </w:div>
            <w:div w:id="3026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698">
      <w:marLeft w:val="0"/>
      <w:marRight w:val="0"/>
      <w:marTop w:val="0"/>
      <w:marBottom w:val="0"/>
      <w:divBdr>
        <w:top w:val="none" w:sz="0" w:space="0" w:color="auto"/>
        <w:left w:val="none" w:sz="0" w:space="0" w:color="auto"/>
        <w:bottom w:val="none" w:sz="0" w:space="0" w:color="auto"/>
        <w:right w:val="none" w:sz="0" w:space="0" w:color="auto"/>
      </w:divBdr>
      <w:divsChild>
        <w:div w:id="302663701">
          <w:marLeft w:val="0"/>
          <w:marRight w:val="0"/>
          <w:marTop w:val="0"/>
          <w:marBottom w:val="0"/>
          <w:divBdr>
            <w:top w:val="none" w:sz="0" w:space="0" w:color="auto"/>
            <w:left w:val="none" w:sz="0" w:space="0" w:color="auto"/>
            <w:bottom w:val="none" w:sz="0" w:space="0" w:color="auto"/>
            <w:right w:val="none" w:sz="0" w:space="0" w:color="auto"/>
          </w:divBdr>
          <w:divsChild>
            <w:div w:id="3026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03">
      <w:marLeft w:val="0"/>
      <w:marRight w:val="0"/>
      <w:marTop w:val="0"/>
      <w:marBottom w:val="0"/>
      <w:divBdr>
        <w:top w:val="none" w:sz="0" w:space="0" w:color="auto"/>
        <w:left w:val="none" w:sz="0" w:space="0" w:color="auto"/>
        <w:bottom w:val="none" w:sz="0" w:space="0" w:color="auto"/>
        <w:right w:val="none" w:sz="0" w:space="0" w:color="auto"/>
      </w:divBdr>
      <w:divsChild>
        <w:div w:id="302663697">
          <w:marLeft w:val="0"/>
          <w:marRight w:val="0"/>
          <w:marTop w:val="0"/>
          <w:marBottom w:val="0"/>
          <w:divBdr>
            <w:top w:val="none" w:sz="0" w:space="0" w:color="auto"/>
            <w:left w:val="none" w:sz="0" w:space="0" w:color="auto"/>
            <w:bottom w:val="none" w:sz="0" w:space="0" w:color="auto"/>
            <w:right w:val="none" w:sz="0" w:space="0" w:color="auto"/>
          </w:divBdr>
        </w:div>
      </w:divsChild>
    </w:div>
    <w:div w:id="302663708">
      <w:marLeft w:val="0"/>
      <w:marRight w:val="0"/>
      <w:marTop w:val="0"/>
      <w:marBottom w:val="0"/>
      <w:divBdr>
        <w:top w:val="none" w:sz="0" w:space="0" w:color="auto"/>
        <w:left w:val="none" w:sz="0" w:space="0" w:color="auto"/>
        <w:bottom w:val="none" w:sz="0" w:space="0" w:color="auto"/>
        <w:right w:val="none" w:sz="0" w:space="0" w:color="auto"/>
      </w:divBdr>
      <w:divsChild>
        <w:div w:id="302663694">
          <w:marLeft w:val="0"/>
          <w:marRight w:val="0"/>
          <w:marTop w:val="0"/>
          <w:marBottom w:val="0"/>
          <w:divBdr>
            <w:top w:val="none" w:sz="0" w:space="0" w:color="auto"/>
            <w:left w:val="none" w:sz="0" w:space="0" w:color="auto"/>
            <w:bottom w:val="none" w:sz="0" w:space="0" w:color="auto"/>
            <w:right w:val="none" w:sz="0" w:space="0" w:color="auto"/>
          </w:divBdr>
          <w:divsChild>
            <w:div w:id="302663687">
              <w:marLeft w:val="0"/>
              <w:marRight w:val="0"/>
              <w:marTop w:val="0"/>
              <w:marBottom w:val="0"/>
              <w:divBdr>
                <w:top w:val="none" w:sz="0" w:space="0" w:color="auto"/>
                <w:left w:val="none" w:sz="0" w:space="0" w:color="auto"/>
                <w:bottom w:val="none" w:sz="0" w:space="0" w:color="auto"/>
                <w:right w:val="none" w:sz="0" w:space="0" w:color="auto"/>
              </w:divBdr>
            </w:div>
            <w:div w:id="302663688">
              <w:marLeft w:val="0"/>
              <w:marRight w:val="0"/>
              <w:marTop w:val="0"/>
              <w:marBottom w:val="0"/>
              <w:divBdr>
                <w:top w:val="none" w:sz="0" w:space="0" w:color="auto"/>
                <w:left w:val="none" w:sz="0" w:space="0" w:color="auto"/>
                <w:bottom w:val="none" w:sz="0" w:space="0" w:color="auto"/>
                <w:right w:val="none" w:sz="0" w:space="0" w:color="auto"/>
              </w:divBdr>
            </w:div>
            <w:div w:id="3026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09">
      <w:marLeft w:val="0"/>
      <w:marRight w:val="0"/>
      <w:marTop w:val="0"/>
      <w:marBottom w:val="0"/>
      <w:divBdr>
        <w:top w:val="none" w:sz="0" w:space="0" w:color="auto"/>
        <w:left w:val="none" w:sz="0" w:space="0" w:color="auto"/>
        <w:bottom w:val="none" w:sz="0" w:space="0" w:color="auto"/>
        <w:right w:val="none" w:sz="0" w:space="0" w:color="auto"/>
      </w:divBdr>
      <w:divsChild>
        <w:div w:id="302663724">
          <w:marLeft w:val="0"/>
          <w:marRight w:val="0"/>
          <w:marTop w:val="0"/>
          <w:marBottom w:val="0"/>
          <w:divBdr>
            <w:top w:val="none" w:sz="0" w:space="0" w:color="auto"/>
            <w:left w:val="none" w:sz="0" w:space="0" w:color="auto"/>
            <w:bottom w:val="none" w:sz="0" w:space="0" w:color="auto"/>
            <w:right w:val="none" w:sz="0" w:space="0" w:color="auto"/>
          </w:divBdr>
          <w:divsChild>
            <w:div w:id="3026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14">
      <w:marLeft w:val="0"/>
      <w:marRight w:val="0"/>
      <w:marTop w:val="0"/>
      <w:marBottom w:val="0"/>
      <w:divBdr>
        <w:top w:val="none" w:sz="0" w:space="0" w:color="auto"/>
        <w:left w:val="none" w:sz="0" w:space="0" w:color="auto"/>
        <w:bottom w:val="none" w:sz="0" w:space="0" w:color="auto"/>
        <w:right w:val="none" w:sz="0" w:space="0" w:color="auto"/>
      </w:divBdr>
      <w:divsChild>
        <w:div w:id="302663690">
          <w:marLeft w:val="0"/>
          <w:marRight w:val="0"/>
          <w:marTop w:val="0"/>
          <w:marBottom w:val="0"/>
          <w:divBdr>
            <w:top w:val="none" w:sz="0" w:space="0" w:color="auto"/>
            <w:left w:val="none" w:sz="0" w:space="0" w:color="auto"/>
            <w:bottom w:val="none" w:sz="0" w:space="0" w:color="auto"/>
            <w:right w:val="none" w:sz="0" w:space="0" w:color="auto"/>
          </w:divBdr>
        </w:div>
      </w:divsChild>
    </w:div>
    <w:div w:id="302663715">
      <w:marLeft w:val="0"/>
      <w:marRight w:val="0"/>
      <w:marTop w:val="0"/>
      <w:marBottom w:val="0"/>
      <w:divBdr>
        <w:top w:val="none" w:sz="0" w:space="0" w:color="auto"/>
        <w:left w:val="none" w:sz="0" w:space="0" w:color="auto"/>
        <w:bottom w:val="none" w:sz="0" w:space="0" w:color="auto"/>
        <w:right w:val="none" w:sz="0" w:space="0" w:color="auto"/>
      </w:divBdr>
      <w:divsChild>
        <w:div w:id="302663707">
          <w:marLeft w:val="0"/>
          <w:marRight w:val="0"/>
          <w:marTop w:val="0"/>
          <w:marBottom w:val="0"/>
          <w:divBdr>
            <w:top w:val="none" w:sz="0" w:space="0" w:color="auto"/>
            <w:left w:val="none" w:sz="0" w:space="0" w:color="auto"/>
            <w:bottom w:val="none" w:sz="0" w:space="0" w:color="auto"/>
            <w:right w:val="none" w:sz="0" w:space="0" w:color="auto"/>
          </w:divBdr>
        </w:div>
      </w:divsChild>
    </w:div>
    <w:div w:id="302663725">
      <w:marLeft w:val="0"/>
      <w:marRight w:val="0"/>
      <w:marTop w:val="0"/>
      <w:marBottom w:val="0"/>
      <w:divBdr>
        <w:top w:val="none" w:sz="0" w:space="0" w:color="auto"/>
        <w:left w:val="none" w:sz="0" w:space="0" w:color="auto"/>
        <w:bottom w:val="none" w:sz="0" w:space="0" w:color="auto"/>
        <w:right w:val="none" w:sz="0" w:space="0" w:color="auto"/>
      </w:divBdr>
      <w:divsChild>
        <w:div w:id="302663750">
          <w:marLeft w:val="0"/>
          <w:marRight w:val="0"/>
          <w:marTop w:val="0"/>
          <w:marBottom w:val="0"/>
          <w:divBdr>
            <w:top w:val="none" w:sz="0" w:space="0" w:color="auto"/>
            <w:left w:val="none" w:sz="0" w:space="0" w:color="auto"/>
            <w:bottom w:val="none" w:sz="0" w:space="0" w:color="auto"/>
            <w:right w:val="none" w:sz="0" w:space="0" w:color="auto"/>
          </w:divBdr>
        </w:div>
      </w:divsChild>
    </w:div>
    <w:div w:id="302663726">
      <w:marLeft w:val="0"/>
      <w:marRight w:val="0"/>
      <w:marTop w:val="0"/>
      <w:marBottom w:val="0"/>
      <w:divBdr>
        <w:top w:val="none" w:sz="0" w:space="0" w:color="auto"/>
        <w:left w:val="none" w:sz="0" w:space="0" w:color="auto"/>
        <w:bottom w:val="none" w:sz="0" w:space="0" w:color="auto"/>
        <w:right w:val="none" w:sz="0" w:space="0" w:color="auto"/>
      </w:divBdr>
      <w:divsChild>
        <w:div w:id="302663691">
          <w:marLeft w:val="336"/>
          <w:marRight w:val="0"/>
          <w:marTop w:val="120"/>
          <w:marBottom w:val="312"/>
          <w:divBdr>
            <w:top w:val="none" w:sz="0" w:space="0" w:color="auto"/>
            <w:left w:val="none" w:sz="0" w:space="0" w:color="auto"/>
            <w:bottom w:val="none" w:sz="0" w:space="0" w:color="auto"/>
            <w:right w:val="none" w:sz="0" w:space="0" w:color="auto"/>
          </w:divBdr>
          <w:divsChild>
            <w:div w:id="3026637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302663728">
      <w:marLeft w:val="0"/>
      <w:marRight w:val="0"/>
      <w:marTop w:val="0"/>
      <w:marBottom w:val="0"/>
      <w:divBdr>
        <w:top w:val="none" w:sz="0" w:space="0" w:color="auto"/>
        <w:left w:val="none" w:sz="0" w:space="0" w:color="auto"/>
        <w:bottom w:val="none" w:sz="0" w:space="0" w:color="auto"/>
        <w:right w:val="none" w:sz="0" w:space="0" w:color="auto"/>
      </w:divBdr>
      <w:divsChild>
        <w:div w:id="302663710">
          <w:marLeft w:val="0"/>
          <w:marRight w:val="0"/>
          <w:marTop w:val="0"/>
          <w:marBottom w:val="0"/>
          <w:divBdr>
            <w:top w:val="none" w:sz="0" w:space="0" w:color="auto"/>
            <w:left w:val="none" w:sz="0" w:space="0" w:color="auto"/>
            <w:bottom w:val="none" w:sz="0" w:space="0" w:color="auto"/>
            <w:right w:val="none" w:sz="0" w:space="0" w:color="auto"/>
          </w:divBdr>
        </w:div>
      </w:divsChild>
    </w:div>
    <w:div w:id="302663731">
      <w:marLeft w:val="0"/>
      <w:marRight w:val="0"/>
      <w:marTop w:val="0"/>
      <w:marBottom w:val="0"/>
      <w:divBdr>
        <w:top w:val="none" w:sz="0" w:space="0" w:color="auto"/>
        <w:left w:val="none" w:sz="0" w:space="0" w:color="auto"/>
        <w:bottom w:val="none" w:sz="0" w:space="0" w:color="auto"/>
        <w:right w:val="none" w:sz="0" w:space="0" w:color="auto"/>
      </w:divBdr>
      <w:divsChild>
        <w:div w:id="302663686">
          <w:marLeft w:val="0"/>
          <w:marRight w:val="0"/>
          <w:marTop w:val="0"/>
          <w:marBottom w:val="0"/>
          <w:divBdr>
            <w:top w:val="none" w:sz="0" w:space="0" w:color="auto"/>
            <w:left w:val="none" w:sz="0" w:space="0" w:color="auto"/>
            <w:bottom w:val="none" w:sz="0" w:space="0" w:color="auto"/>
            <w:right w:val="none" w:sz="0" w:space="0" w:color="auto"/>
          </w:divBdr>
          <w:divsChild>
            <w:div w:id="302663693">
              <w:marLeft w:val="0"/>
              <w:marRight w:val="0"/>
              <w:marTop w:val="0"/>
              <w:marBottom w:val="0"/>
              <w:divBdr>
                <w:top w:val="none" w:sz="0" w:space="0" w:color="auto"/>
                <w:left w:val="none" w:sz="0" w:space="0" w:color="auto"/>
                <w:bottom w:val="none" w:sz="0" w:space="0" w:color="auto"/>
                <w:right w:val="none" w:sz="0" w:space="0" w:color="auto"/>
              </w:divBdr>
            </w:div>
            <w:div w:id="30266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33">
      <w:marLeft w:val="0"/>
      <w:marRight w:val="0"/>
      <w:marTop w:val="0"/>
      <w:marBottom w:val="0"/>
      <w:divBdr>
        <w:top w:val="none" w:sz="0" w:space="0" w:color="auto"/>
        <w:left w:val="none" w:sz="0" w:space="0" w:color="auto"/>
        <w:bottom w:val="none" w:sz="0" w:space="0" w:color="auto"/>
        <w:right w:val="none" w:sz="0" w:space="0" w:color="auto"/>
      </w:divBdr>
      <w:divsChild>
        <w:div w:id="302663711">
          <w:marLeft w:val="0"/>
          <w:marRight w:val="0"/>
          <w:marTop w:val="0"/>
          <w:marBottom w:val="0"/>
          <w:divBdr>
            <w:top w:val="none" w:sz="0" w:space="0" w:color="auto"/>
            <w:left w:val="none" w:sz="0" w:space="0" w:color="auto"/>
            <w:bottom w:val="none" w:sz="0" w:space="0" w:color="auto"/>
            <w:right w:val="none" w:sz="0" w:space="0" w:color="auto"/>
          </w:divBdr>
          <w:divsChild>
            <w:div w:id="302663716">
              <w:marLeft w:val="0"/>
              <w:marRight w:val="0"/>
              <w:marTop w:val="0"/>
              <w:marBottom w:val="138"/>
              <w:divBdr>
                <w:top w:val="none" w:sz="0" w:space="0" w:color="auto"/>
                <w:left w:val="none" w:sz="0" w:space="0" w:color="auto"/>
                <w:bottom w:val="none" w:sz="0" w:space="0" w:color="auto"/>
                <w:right w:val="none" w:sz="0" w:space="0" w:color="auto"/>
              </w:divBdr>
              <w:divsChild>
                <w:div w:id="302663749">
                  <w:marLeft w:val="0"/>
                  <w:marRight w:val="0"/>
                  <w:marTop w:val="0"/>
                  <w:marBottom w:val="0"/>
                  <w:divBdr>
                    <w:top w:val="none" w:sz="0" w:space="0" w:color="auto"/>
                    <w:left w:val="none" w:sz="0" w:space="0" w:color="auto"/>
                    <w:bottom w:val="none" w:sz="0" w:space="0" w:color="auto"/>
                    <w:right w:val="none" w:sz="0" w:space="0" w:color="auto"/>
                  </w:divBdr>
                  <w:divsChild>
                    <w:div w:id="302663736">
                      <w:marLeft w:val="0"/>
                      <w:marRight w:val="0"/>
                      <w:marTop w:val="0"/>
                      <w:marBottom w:val="0"/>
                      <w:divBdr>
                        <w:top w:val="none" w:sz="0" w:space="0" w:color="auto"/>
                        <w:left w:val="none" w:sz="0" w:space="0" w:color="auto"/>
                        <w:bottom w:val="none" w:sz="0" w:space="0" w:color="auto"/>
                        <w:right w:val="none" w:sz="0" w:space="0" w:color="auto"/>
                      </w:divBdr>
                      <w:divsChild>
                        <w:div w:id="302663702">
                          <w:marLeft w:val="0"/>
                          <w:marRight w:val="0"/>
                          <w:marTop w:val="0"/>
                          <w:marBottom w:val="0"/>
                          <w:divBdr>
                            <w:top w:val="none" w:sz="0" w:space="0" w:color="auto"/>
                            <w:left w:val="none" w:sz="0" w:space="0" w:color="auto"/>
                            <w:bottom w:val="none" w:sz="0" w:space="0" w:color="auto"/>
                            <w:right w:val="none" w:sz="0" w:space="0" w:color="auto"/>
                          </w:divBdr>
                          <w:divsChild>
                            <w:div w:id="302663700">
                              <w:marLeft w:val="0"/>
                              <w:marRight w:val="0"/>
                              <w:marTop w:val="0"/>
                              <w:marBottom w:val="0"/>
                              <w:divBdr>
                                <w:top w:val="none" w:sz="0" w:space="0" w:color="auto"/>
                                <w:left w:val="none" w:sz="0" w:space="0" w:color="auto"/>
                                <w:bottom w:val="none" w:sz="0" w:space="0" w:color="auto"/>
                                <w:right w:val="none" w:sz="0" w:space="0" w:color="auto"/>
                              </w:divBdr>
                              <w:divsChild>
                                <w:div w:id="302663740">
                                  <w:marLeft w:val="0"/>
                                  <w:marRight w:val="0"/>
                                  <w:marTop w:val="0"/>
                                  <w:marBottom w:val="0"/>
                                  <w:divBdr>
                                    <w:top w:val="none" w:sz="0" w:space="0" w:color="auto"/>
                                    <w:left w:val="none" w:sz="0" w:space="0" w:color="auto"/>
                                    <w:bottom w:val="none" w:sz="0" w:space="0" w:color="auto"/>
                                    <w:right w:val="none" w:sz="0" w:space="0" w:color="auto"/>
                                  </w:divBdr>
                                  <w:divsChild>
                                    <w:div w:id="302663752">
                                      <w:marLeft w:val="0"/>
                                      <w:marRight w:val="0"/>
                                      <w:marTop w:val="0"/>
                                      <w:marBottom w:val="0"/>
                                      <w:divBdr>
                                        <w:top w:val="none" w:sz="0" w:space="0" w:color="auto"/>
                                        <w:left w:val="none" w:sz="0" w:space="0" w:color="auto"/>
                                        <w:bottom w:val="none" w:sz="0" w:space="0" w:color="auto"/>
                                        <w:right w:val="none" w:sz="0" w:space="0" w:color="auto"/>
                                      </w:divBdr>
                                      <w:divsChild>
                                        <w:div w:id="30266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663742">
      <w:marLeft w:val="0"/>
      <w:marRight w:val="0"/>
      <w:marTop w:val="0"/>
      <w:marBottom w:val="0"/>
      <w:divBdr>
        <w:top w:val="none" w:sz="0" w:space="0" w:color="auto"/>
        <w:left w:val="none" w:sz="0" w:space="0" w:color="auto"/>
        <w:bottom w:val="none" w:sz="0" w:space="0" w:color="auto"/>
        <w:right w:val="none" w:sz="0" w:space="0" w:color="auto"/>
      </w:divBdr>
      <w:divsChild>
        <w:div w:id="302663720">
          <w:marLeft w:val="0"/>
          <w:marRight w:val="0"/>
          <w:marTop w:val="0"/>
          <w:marBottom w:val="0"/>
          <w:divBdr>
            <w:top w:val="none" w:sz="0" w:space="0" w:color="auto"/>
            <w:left w:val="none" w:sz="0" w:space="0" w:color="auto"/>
            <w:bottom w:val="none" w:sz="0" w:space="0" w:color="auto"/>
            <w:right w:val="none" w:sz="0" w:space="0" w:color="auto"/>
          </w:divBdr>
          <w:divsChild>
            <w:div w:id="302663683">
              <w:marLeft w:val="0"/>
              <w:marRight w:val="0"/>
              <w:marTop w:val="0"/>
              <w:marBottom w:val="0"/>
              <w:divBdr>
                <w:top w:val="none" w:sz="0" w:space="0" w:color="auto"/>
                <w:left w:val="none" w:sz="0" w:space="0" w:color="auto"/>
                <w:bottom w:val="none" w:sz="0" w:space="0" w:color="auto"/>
                <w:right w:val="none" w:sz="0" w:space="0" w:color="auto"/>
              </w:divBdr>
            </w:div>
            <w:div w:id="302663685">
              <w:marLeft w:val="0"/>
              <w:marRight w:val="0"/>
              <w:marTop w:val="0"/>
              <w:marBottom w:val="0"/>
              <w:divBdr>
                <w:top w:val="none" w:sz="0" w:space="0" w:color="auto"/>
                <w:left w:val="none" w:sz="0" w:space="0" w:color="auto"/>
                <w:bottom w:val="none" w:sz="0" w:space="0" w:color="auto"/>
                <w:right w:val="none" w:sz="0" w:space="0" w:color="auto"/>
              </w:divBdr>
            </w:div>
            <w:div w:id="302663704">
              <w:marLeft w:val="0"/>
              <w:marRight w:val="0"/>
              <w:marTop w:val="0"/>
              <w:marBottom w:val="0"/>
              <w:divBdr>
                <w:top w:val="none" w:sz="0" w:space="0" w:color="auto"/>
                <w:left w:val="none" w:sz="0" w:space="0" w:color="auto"/>
                <w:bottom w:val="none" w:sz="0" w:space="0" w:color="auto"/>
                <w:right w:val="none" w:sz="0" w:space="0" w:color="auto"/>
              </w:divBdr>
            </w:div>
            <w:div w:id="302663718">
              <w:marLeft w:val="0"/>
              <w:marRight w:val="0"/>
              <w:marTop w:val="0"/>
              <w:marBottom w:val="0"/>
              <w:divBdr>
                <w:top w:val="none" w:sz="0" w:space="0" w:color="auto"/>
                <w:left w:val="none" w:sz="0" w:space="0" w:color="auto"/>
                <w:bottom w:val="none" w:sz="0" w:space="0" w:color="auto"/>
                <w:right w:val="none" w:sz="0" w:space="0" w:color="auto"/>
              </w:divBdr>
            </w:div>
            <w:div w:id="302663719">
              <w:marLeft w:val="0"/>
              <w:marRight w:val="0"/>
              <w:marTop w:val="0"/>
              <w:marBottom w:val="0"/>
              <w:divBdr>
                <w:top w:val="none" w:sz="0" w:space="0" w:color="auto"/>
                <w:left w:val="none" w:sz="0" w:space="0" w:color="auto"/>
                <w:bottom w:val="none" w:sz="0" w:space="0" w:color="auto"/>
                <w:right w:val="none" w:sz="0" w:space="0" w:color="auto"/>
              </w:divBdr>
            </w:div>
            <w:div w:id="302663722">
              <w:marLeft w:val="0"/>
              <w:marRight w:val="0"/>
              <w:marTop w:val="0"/>
              <w:marBottom w:val="0"/>
              <w:divBdr>
                <w:top w:val="none" w:sz="0" w:space="0" w:color="auto"/>
                <w:left w:val="none" w:sz="0" w:space="0" w:color="auto"/>
                <w:bottom w:val="none" w:sz="0" w:space="0" w:color="auto"/>
                <w:right w:val="none" w:sz="0" w:space="0" w:color="auto"/>
              </w:divBdr>
            </w:div>
            <w:div w:id="302663730">
              <w:marLeft w:val="0"/>
              <w:marRight w:val="0"/>
              <w:marTop w:val="0"/>
              <w:marBottom w:val="0"/>
              <w:divBdr>
                <w:top w:val="none" w:sz="0" w:space="0" w:color="auto"/>
                <w:left w:val="none" w:sz="0" w:space="0" w:color="auto"/>
                <w:bottom w:val="none" w:sz="0" w:space="0" w:color="auto"/>
                <w:right w:val="none" w:sz="0" w:space="0" w:color="auto"/>
              </w:divBdr>
            </w:div>
            <w:div w:id="302663735">
              <w:marLeft w:val="0"/>
              <w:marRight w:val="0"/>
              <w:marTop w:val="0"/>
              <w:marBottom w:val="0"/>
              <w:divBdr>
                <w:top w:val="none" w:sz="0" w:space="0" w:color="auto"/>
                <w:left w:val="none" w:sz="0" w:space="0" w:color="auto"/>
                <w:bottom w:val="none" w:sz="0" w:space="0" w:color="auto"/>
                <w:right w:val="none" w:sz="0" w:space="0" w:color="auto"/>
              </w:divBdr>
            </w:div>
            <w:div w:id="302663738">
              <w:marLeft w:val="0"/>
              <w:marRight w:val="0"/>
              <w:marTop w:val="0"/>
              <w:marBottom w:val="0"/>
              <w:divBdr>
                <w:top w:val="none" w:sz="0" w:space="0" w:color="auto"/>
                <w:left w:val="none" w:sz="0" w:space="0" w:color="auto"/>
                <w:bottom w:val="none" w:sz="0" w:space="0" w:color="auto"/>
                <w:right w:val="none" w:sz="0" w:space="0" w:color="auto"/>
              </w:divBdr>
            </w:div>
            <w:div w:id="302663739">
              <w:marLeft w:val="0"/>
              <w:marRight w:val="0"/>
              <w:marTop w:val="0"/>
              <w:marBottom w:val="0"/>
              <w:divBdr>
                <w:top w:val="none" w:sz="0" w:space="0" w:color="auto"/>
                <w:left w:val="none" w:sz="0" w:space="0" w:color="auto"/>
                <w:bottom w:val="none" w:sz="0" w:space="0" w:color="auto"/>
                <w:right w:val="none" w:sz="0" w:space="0" w:color="auto"/>
              </w:divBdr>
            </w:div>
            <w:div w:id="3026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45">
      <w:marLeft w:val="0"/>
      <w:marRight w:val="0"/>
      <w:marTop w:val="0"/>
      <w:marBottom w:val="0"/>
      <w:divBdr>
        <w:top w:val="none" w:sz="0" w:space="0" w:color="auto"/>
        <w:left w:val="none" w:sz="0" w:space="0" w:color="auto"/>
        <w:bottom w:val="none" w:sz="0" w:space="0" w:color="auto"/>
        <w:right w:val="none" w:sz="0" w:space="0" w:color="auto"/>
      </w:divBdr>
      <w:divsChild>
        <w:div w:id="302663753">
          <w:marLeft w:val="0"/>
          <w:marRight w:val="0"/>
          <w:marTop w:val="0"/>
          <w:marBottom w:val="0"/>
          <w:divBdr>
            <w:top w:val="none" w:sz="0" w:space="0" w:color="auto"/>
            <w:left w:val="none" w:sz="0" w:space="0" w:color="auto"/>
            <w:bottom w:val="none" w:sz="0" w:space="0" w:color="auto"/>
            <w:right w:val="none" w:sz="0" w:space="0" w:color="auto"/>
          </w:divBdr>
          <w:divsChild>
            <w:div w:id="302663706">
              <w:marLeft w:val="0"/>
              <w:marRight w:val="0"/>
              <w:marTop w:val="0"/>
              <w:marBottom w:val="0"/>
              <w:divBdr>
                <w:top w:val="none" w:sz="0" w:space="0" w:color="auto"/>
                <w:left w:val="none" w:sz="0" w:space="0" w:color="auto"/>
                <w:bottom w:val="none" w:sz="0" w:space="0" w:color="auto"/>
                <w:right w:val="none" w:sz="0" w:space="0" w:color="auto"/>
              </w:divBdr>
            </w:div>
            <w:div w:id="302663737">
              <w:marLeft w:val="0"/>
              <w:marRight w:val="0"/>
              <w:marTop w:val="0"/>
              <w:marBottom w:val="0"/>
              <w:divBdr>
                <w:top w:val="none" w:sz="0" w:space="0" w:color="auto"/>
                <w:left w:val="none" w:sz="0" w:space="0" w:color="auto"/>
                <w:bottom w:val="none" w:sz="0" w:space="0" w:color="auto"/>
                <w:right w:val="none" w:sz="0" w:space="0" w:color="auto"/>
              </w:divBdr>
            </w:div>
            <w:div w:id="3026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48">
      <w:marLeft w:val="0"/>
      <w:marRight w:val="0"/>
      <w:marTop w:val="0"/>
      <w:marBottom w:val="0"/>
      <w:divBdr>
        <w:top w:val="none" w:sz="0" w:space="0" w:color="auto"/>
        <w:left w:val="none" w:sz="0" w:space="0" w:color="auto"/>
        <w:bottom w:val="none" w:sz="0" w:space="0" w:color="auto"/>
        <w:right w:val="none" w:sz="0" w:space="0" w:color="auto"/>
      </w:divBdr>
      <w:divsChild>
        <w:div w:id="302663747">
          <w:marLeft w:val="0"/>
          <w:marRight w:val="0"/>
          <w:marTop w:val="0"/>
          <w:marBottom w:val="0"/>
          <w:divBdr>
            <w:top w:val="none" w:sz="0" w:space="0" w:color="auto"/>
            <w:left w:val="none" w:sz="0" w:space="0" w:color="auto"/>
            <w:bottom w:val="none" w:sz="0" w:space="0" w:color="auto"/>
            <w:right w:val="none" w:sz="0" w:space="0" w:color="auto"/>
          </w:divBdr>
        </w:div>
      </w:divsChild>
    </w:div>
    <w:div w:id="302663751">
      <w:marLeft w:val="0"/>
      <w:marRight w:val="0"/>
      <w:marTop w:val="0"/>
      <w:marBottom w:val="0"/>
      <w:divBdr>
        <w:top w:val="none" w:sz="0" w:space="0" w:color="auto"/>
        <w:left w:val="none" w:sz="0" w:space="0" w:color="auto"/>
        <w:bottom w:val="none" w:sz="0" w:space="0" w:color="auto"/>
        <w:right w:val="none" w:sz="0" w:space="0" w:color="auto"/>
      </w:divBdr>
      <w:divsChild>
        <w:div w:id="302663699">
          <w:marLeft w:val="0"/>
          <w:marRight w:val="0"/>
          <w:marTop w:val="0"/>
          <w:marBottom w:val="0"/>
          <w:divBdr>
            <w:top w:val="none" w:sz="0" w:space="0" w:color="auto"/>
            <w:left w:val="none" w:sz="0" w:space="0" w:color="auto"/>
            <w:bottom w:val="none" w:sz="0" w:space="0" w:color="auto"/>
            <w:right w:val="none" w:sz="0" w:space="0" w:color="auto"/>
          </w:divBdr>
        </w:div>
      </w:divsChild>
    </w:div>
    <w:div w:id="302663754">
      <w:marLeft w:val="0"/>
      <w:marRight w:val="0"/>
      <w:marTop w:val="0"/>
      <w:marBottom w:val="0"/>
      <w:divBdr>
        <w:top w:val="none" w:sz="0" w:space="0" w:color="auto"/>
        <w:left w:val="none" w:sz="0" w:space="0" w:color="auto"/>
        <w:bottom w:val="none" w:sz="0" w:space="0" w:color="auto"/>
        <w:right w:val="none" w:sz="0" w:space="0" w:color="auto"/>
      </w:divBdr>
      <w:divsChild>
        <w:div w:id="302663746">
          <w:marLeft w:val="0"/>
          <w:marRight w:val="0"/>
          <w:marTop w:val="0"/>
          <w:marBottom w:val="0"/>
          <w:divBdr>
            <w:top w:val="none" w:sz="0" w:space="0" w:color="auto"/>
            <w:left w:val="none" w:sz="0" w:space="0" w:color="auto"/>
            <w:bottom w:val="none" w:sz="0" w:space="0" w:color="auto"/>
            <w:right w:val="none" w:sz="0" w:space="0" w:color="auto"/>
          </w:divBdr>
        </w:div>
      </w:divsChild>
    </w:div>
    <w:div w:id="302663755">
      <w:marLeft w:val="0"/>
      <w:marRight w:val="0"/>
      <w:marTop w:val="0"/>
      <w:marBottom w:val="0"/>
      <w:divBdr>
        <w:top w:val="none" w:sz="0" w:space="0" w:color="auto"/>
        <w:left w:val="none" w:sz="0" w:space="0" w:color="auto"/>
        <w:bottom w:val="none" w:sz="0" w:space="0" w:color="auto"/>
        <w:right w:val="none" w:sz="0" w:space="0" w:color="auto"/>
      </w:divBdr>
      <w:divsChild>
        <w:div w:id="302663732">
          <w:marLeft w:val="0"/>
          <w:marRight w:val="0"/>
          <w:marTop w:val="0"/>
          <w:marBottom w:val="0"/>
          <w:divBdr>
            <w:top w:val="none" w:sz="0" w:space="0" w:color="auto"/>
            <w:left w:val="none" w:sz="0" w:space="0" w:color="auto"/>
            <w:bottom w:val="none" w:sz="0" w:space="0" w:color="auto"/>
            <w:right w:val="none" w:sz="0" w:space="0" w:color="auto"/>
          </w:divBdr>
          <w:divsChild>
            <w:div w:id="302663684">
              <w:marLeft w:val="0"/>
              <w:marRight w:val="0"/>
              <w:marTop w:val="0"/>
              <w:marBottom w:val="0"/>
              <w:divBdr>
                <w:top w:val="none" w:sz="0" w:space="0" w:color="auto"/>
                <w:left w:val="none" w:sz="0" w:space="0" w:color="auto"/>
                <w:bottom w:val="none" w:sz="0" w:space="0" w:color="auto"/>
                <w:right w:val="none" w:sz="0" w:space="0" w:color="auto"/>
              </w:divBdr>
            </w:div>
            <w:div w:id="302663692">
              <w:marLeft w:val="0"/>
              <w:marRight w:val="0"/>
              <w:marTop w:val="0"/>
              <w:marBottom w:val="0"/>
              <w:divBdr>
                <w:top w:val="none" w:sz="0" w:space="0" w:color="auto"/>
                <w:left w:val="none" w:sz="0" w:space="0" w:color="auto"/>
                <w:bottom w:val="none" w:sz="0" w:space="0" w:color="auto"/>
                <w:right w:val="none" w:sz="0" w:space="0" w:color="auto"/>
              </w:divBdr>
            </w:div>
            <w:div w:id="3026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56">
      <w:marLeft w:val="0"/>
      <w:marRight w:val="0"/>
      <w:marTop w:val="0"/>
      <w:marBottom w:val="0"/>
      <w:divBdr>
        <w:top w:val="none" w:sz="0" w:space="0" w:color="auto"/>
        <w:left w:val="none" w:sz="0" w:space="0" w:color="auto"/>
        <w:bottom w:val="none" w:sz="0" w:space="0" w:color="auto"/>
        <w:right w:val="none" w:sz="0" w:space="0" w:color="auto"/>
      </w:divBdr>
      <w:divsChild>
        <w:div w:id="302663705">
          <w:marLeft w:val="0"/>
          <w:marRight w:val="0"/>
          <w:marTop w:val="0"/>
          <w:marBottom w:val="0"/>
          <w:divBdr>
            <w:top w:val="none" w:sz="0" w:space="0" w:color="auto"/>
            <w:left w:val="none" w:sz="0" w:space="0" w:color="auto"/>
            <w:bottom w:val="none" w:sz="0" w:space="0" w:color="auto"/>
            <w:right w:val="none" w:sz="0" w:space="0" w:color="auto"/>
          </w:divBdr>
        </w:div>
      </w:divsChild>
    </w:div>
    <w:div w:id="302663757">
      <w:marLeft w:val="0"/>
      <w:marRight w:val="0"/>
      <w:marTop w:val="0"/>
      <w:marBottom w:val="0"/>
      <w:divBdr>
        <w:top w:val="none" w:sz="0" w:space="0" w:color="auto"/>
        <w:left w:val="none" w:sz="0" w:space="0" w:color="auto"/>
        <w:bottom w:val="none" w:sz="0" w:space="0" w:color="auto"/>
        <w:right w:val="none" w:sz="0" w:space="0" w:color="auto"/>
      </w:divBdr>
      <w:divsChild>
        <w:div w:id="302663758">
          <w:marLeft w:val="0"/>
          <w:marRight w:val="0"/>
          <w:marTop w:val="0"/>
          <w:marBottom w:val="0"/>
          <w:divBdr>
            <w:top w:val="none" w:sz="0" w:space="0" w:color="auto"/>
            <w:left w:val="none" w:sz="0" w:space="0" w:color="auto"/>
            <w:bottom w:val="none" w:sz="0" w:space="0" w:color="auto"/>
            <w:right w:val="none" w:sz="0" w:space="0" w:color="auto"/>
          </w:divBdr>
        </w:div>
      </w:divsChild>
    </w:div>
    <w:div w:id="302663759">
      <w:marLeft w:val="0"/>
      <w:marRight w:val="0"/>
      <w:marTop w:val="0"/>
      <w:marBottom w:val="0"/>
      <w:divBdr>
        <w:top w:val="none" w:sz="0" w:space="0" w:color="auto"/>
        <w:left w:val="none" w:sz="0" w:space="0" w:color="auto"/>
        <w:bottom w:val="none" w:sz="0" w:space="0" w:color="auto"/>
        <w:right w:val="none" w:sz="0" w:space="0" w:color="auto"/>
      </w:divBdr>
    </w:div>
    <w:div w:id="302663760">
      <w:marLeft w:val="0"/>
      <w:marRight w:val="0"/>
      <w:marTop w:val="0"/>
      <w:marBottom w:val="0"/>
      <w:divBdr>
        <w:top w:val="none" w:sz="0" w:space="0" w:color="auto"/>
        <w:left w:val="none" w:sz="0" w:space="0" w:color="auto"/>
        <w:bottom w:val="none" w:sz="0" w:space="0" w:color="auto"/>
        <w:right w:val="none" w:sz="0" w:space="0" w:color="auto"/>
      </w:divBdr>
      <w:divsChild>
        <w:div w:id="302663761">
          <w:marLeft w:val="0"/>
          <w:marRight w:val="0"/>
          <w:marTop w:val="0"/>
          <w:marBottom w:val="0"/>
          <w:divBdr>
            <w:top w:val="none" w:sz="0" w:space="0" w:color="auto"/>
            <w:left w:val="none" w:sz="0" w:space="0" w:color="auto"/>
            <w:bottom w:val="none" w:sz="0" w:space="0" w:color="auto"/>
            <w:right w:val="none" w:sz="0" w:space="0" w:color="auto"/>
          </w:divBdr>
        </w:div>
      </w:divsChild>
    </w:div>
    <w:div w:id="302663763">
      <w:marLeft w:val="0"/>
      <w:marRight w:val="0"/>
      <w:marTop w:val="0"/>
      <w:marBottom w:val="0"/>
      <w:divBdr>
        <w:top w:val="none" w:sz="0" w:space="0" w:color="auto"/>
        <w:left w:val="none" w:sz="0" w:space="0" w:color="auto"/>
        <w:bottom w:val="none" w:sz="0" w:space="0" w:color="auto"/>
        <w:right w:val="none" w:sz="0" w:space="0" w:color="auto"/>
      </w:divBdr>
      <w:divsChild>
        <w:div w:id="302663762">
          <w:marLeft w:val="0"/>
          <w:marRight w:val="0"/>
          <w:marTop w:val="0"/>
          <w:marBottom w:val="0"/>
          <w:divBdr>
            <w:top w:val="none" w:sz="0" w:space="0" w:color="auto"/>
            <w:left w:val="none" w:sz="0" w:space="0" w:color="auto"/>
            <w:bottom w:val="none" w:sz="0" w:space="0" w:color="auto"/>
            <w:right w:val="none" w:sz="0" w:space="0" w:color="auto"/>
          </w:divBdr>
        </w:div>
      </w:divsChild>
    </w:div>
    <w:div w:id="302663766">
      <w:marLeft w:val="0"/>
      <w:marRight w:val="0"/>
      <w:marTop w:val="0"/>
      <w:marBottom w:val="0"/>
      <w:divBdr>
        <w:top w:val="none" w:sz="0" w:space="0" w:color="auto"/>
        <w:left w:val="none" w:sz="0" w:space="0" w:color="auto"/>
        <w:bottom w:val="none" w:sz="0" w:space="0" w:color="auto"/>
        <w:right w:val="none" w:sz="0" w:space="0" w:color="auto"/>
      </w:divBdr>
      <w:divsChild>
        <w:div w:id="302663774">
          <w:marLeft w:val="0"/>
          <w:marRight w:val="0"/>
          <w:marTop w:val="0"/>
          <w:marBottom w:val="0"/>
          <w:divBdr>
            <w:top w:val="none" w:sz="0" w:space="0" w:color="auto"/>
            <w:left w:val="none" w:sz="0" w:space="0" w:color="auto"/>
            <w:bottom w:val="none" w:sz="0" w:space="0" w:color="auto"/>
            <w:right w:val="none" w:sz="0" w:space="0" w:color="auto"/>
          </w:divBdr>
        </w:div>
      </w:divsChild>
    </w:div>
    <w:div w:id="302663767">
      <w:marLeft w:val="0"/>
      <w:marRight w:val="0"/>
      <w:marTop w:val="0"/>
      <w:marBottom w:val="0"/>
      <w:divBdr>
        <w:top w:val="none" w:sz="0" w:space="0" w:color="auto"/>
        <w:left w:val="none" w:sz="0" w:space="0" w:color="auto"/>
        <w:bottom w:val="none" w:sz="0" w:space="0" w:color="auto"/>
        <w:right w:val="none" w:sz="0" w:space="0" w:color="auto"/>
      </w:divBdr>
      <w:divsChild>
        <w:div w:id="302663775">
          <w:marLeft w:val="0"/>
          <w:marRight w:val="0"/>
          <w:marTop w:val="0"/>
          <w:marBottom w:val="0"/>
          <w:divBdr>
            <w:top w:val="none" w:sz="0" w:space="0" w:color="auto"/>
            <w:left w:val="none" w:sz="0" w:space="0" w:color="auto"/>
            <w:bottom w:val="none" w:sz="0" w:space="0" w:color="auto"/>
            <w:right w:val="none" w:sz="0" w:space="0" w:color="auto"/>
          </w:divBdr>
        </w:div>
      </w:divsChild>
    </w:div>
    <w:div w:id="302663769">
      <w:marLeft w:val="0"/>
      <w:marRight w:val="0"/>
      <w:marTop w:val="0"/>
      <w:marBottom w:val="0"/>
      <w:divBdr>
        <w:top w:val="none" w:sz="0" w:space="0" w:color="auto"/>
        <w:left w:val="none" w:sz="0" w:space="0" w:color="auto"/>
        <w:bottom w:val="none" w:sz="0" w:space="0" w:color="auto"/>
        <w:right w:val="none" w:sz="0" w:space="0" w:color="auto"/>
      </w:divBdr>
      <w:divsChild>
        <w:div w:id="302663765">
          <w:marLeft w:val="0"/>
          <w:marRight w:val="0"/>
          <w:marTop w:val="0"/>
          <w:marBottom w:val="0"/>
          <w:divBdr>
            <w:top w:val="none" w:sz="0" w:space="0" w:color="auto"/>
            <w:left w:val="none" w:sz="0" w:space="0" w:color="auto"/>
            <w:bottom w:val="none" w:sz="0" w:space="0" w:color="auto"/>
            <w:right w:val="none" w:sz="0" w:space="0" w:color="auto"/>
          </w:divBdr>
        </w:div>
      </w:divsChild>
    </w:div>
    <w:div w:id="302663772">
      <w:marLeft w:val="0"/>
      <w:marRight w:val="0"/>
      <w:marTop w:val="0"/>
      <w:marBottom w:val="0"/>
      <w:divBdr>
        <w:top w:val="none" w:sz="0" w:space="0" w:color="auto"/>
        <w:left w:val="none" w:sz="0" w:space="0" w:color="auto"/>
        <w:bottom w:val="none" w:sz="0" w:space="0" w:color="auto"/>
        <w:right w:val="none" w:sz="0" w:space="0" w:color="auto"/>
      </w:divBdr>
      <w:divsChild>
        <w:div w:id="302663771">
          <w:marLeft w:val="0"/>
          <w:marRight w:val="0"/>
          <w:marTop w:val="0"/>
          <w:marBottom w:val="0"/>
          <w:divBdr>
            <w:top w:val="none" w:sz="0" w:space="0" w:color="auto"/>
            <w:left w:val="none" w:sz="0" w:space="0" w:color="auto"/>
            <w:bottom w:val="none" w:sz="0" w:space="0" w:color="auto"/>
            <w:right w:val="none" w:sz="0" w:space="0" w:color="auto"/>
          </w:divBdr>
        </w:div>
      </w:divsChild>
    </w:div>
    <w:div w:id="302663776">
      <w:marLeft w:val="0"/>
      <w:marRight w:val="0"/>
      <w:marTop w:val="0"/>
      <w:marBottom w:val="0"/>
      <w:divBdr>
        <w:top w:val="none" w:sz="0" w:space="0" w:color="auto"/>
        <w:left w:val="none" w:sz="0" w:space="0" w:color="auto"/>
        <w:bottom w:val="none" w:sz="0" w:space="0" w:color="auto"/>
        <w:right w:val="none" w:sz="0" w:space="0" w:color="auto"/>
      </w:divBdr>
      <w:divsChild>
        <w:div w:id="302663768">
          <w:marLeft w:val="0"/>
          <w:marRight w:val="0"/>
          <w:marTop w:val="0"/>
          <w:marBottom w:val="0"/>
          <w:divBdr>
            <w:top w:val="none" w:sz="0" w:space="0" w:color="auto"/>
            <w:left w:val="none" w:sz="0" w:space="0" w:color="auto"/>
            <w:bottom w:val="none" w:sz="0" w:space="0" w:color="auto"/>
            <w:right w:val="none" w:sz="0" w:space="0" w:color="auto"/>
          </w:divBdr>
        </w:div>
      </w:divsChild>
    </w:div>
    <w:div w:id="302663777">
      <w:marLeft w:val="0"/>
      <w:marRight w:val="0"/>
      <w:marTop w:val="0"/>
      <w:marBottom w:val="0"/>
      <w:divBdr>
        <w:top w:val="none" w:sz="0" w:space="0" w:color="auto"/>
        <w:left w:val="none" w:sz="0" w:space="0" w:color="auto"/>
        <w:bottom w:val="none" w:sz="0" w:space="0" w:color="auto"/>
        <w:right w:val="none" w:sz="0" w:space="0" w:color="auto"/>
      </w:divBdr>
      <w:divsChild>
        <w:div w:id="302663770">
          <w:marLeft w:val="0"/>
          <w:marRight w:val="0"/>
          <w:marTop w:val="0"/>
          <w:marBottom w:val="0"/>
          <w:divBdr>
            <w:top w:val="none" w:sz="0" w:space="0" w:color="auto"/>
            <w:left w:val="none" w:sz="0" w:space="0" w:color="auto"/>
            <w:bottom w:val="none" w:sz="0" w:space="0" w:color="auto"/>
            <w:right w:val="none" w:sz="0" w:space="0" w:color="auto"/>
          </w:divBdr>
        </w:div>
      </w:divsChild>
    </w:div>
    <w:div w:id="302663778">
      <w:marLeft w:val="0"/>
      <w:marRight w:val="0"/>
      <w:marTop w:val="0"/>
      <w:marBottom w:val="0"/>
      <w:divBdr>
        <w:top w:val="none" w:sz="0" w:space="0" w:color="auto"/>
        <w:left w:val="none" w:sz="0" w:space="0" w:color="auto"/>
        <w:bottom w:val="none" w:sz="0" w:space="0" w:color="auto"/>
        <w:right w:val="none" w:sz="0" w:space="0" w:color="auto"/>
      </w:divBdr>
      <w:divsChild>
        <w:div w:id="302663764">
          <w:marLeft w:val="0"/>
          <w:marRight w:val="0"/>
          <w:marTop w:val="0"/>
          <w:marBottom w:val="0"/>
          <w:divBdr>
            <w:top w:val="none" w:sz="0" w:space="0" w:color="auto"/>
            <w:left w:val="none" w:sz="0" w:space="0" w:color="auto"/>
            <w:bottom w:val="none" w:sz="0" w:space="0" w:color="auto"/>
            <w:right w:val="none" w:sz="0" w:space="0" w:color="auto"/>
          </w:divBdr>
        </w:div>
      </w:divsChild>
    </w:div>
    <w:div w:id="302663779">
      <w:marLeft w:val="0"/>
      <w:marRight w:val="0"/>
      <w:marTop w:val="0"/>
      <w:marBottom w:val="0"/>
      <w:divBdr>
        <w:top w:val="none" w:sz="0" w:space="0" w:color="auto"/>
        <w:left w:val="none" w:sz="0" w:space="0" w:color="auto"/>
        <w:bottom w:val="none" w:sz="0" w:space="0" w:color="auto"/>
        <w:right w:val="none" w:sz="0" w:space="0" w:color="auto"/>
      </w:divBdr>
      <w:divsChild>
        <w:div w:id="302663773">
          <w:marLeft w:val="0"/>
          <w:marRight w:val="0"/>
          <w:marTop w:val="0"/>
          <w:marBottom w:val="0"/>
          <w:divBdr>
            <w:top w:val="none" w:sz="0" w:space="0" w:color="auto"/>
            <w:left w:val="none" w:sz="0" w:space="0" w:color="auto"/>
            <w:bottom w:val="none" w:sz="0" w:space="0" w:color="auto"/>
            <w:right w:val="none" w:sz="0" w:space="0" w:color="auto"/>
          </w:divBdr>
        </w:div>
      </w:divsChild>
    </w:div>
    <w:div w:id="302663783">
      <w:marLeft w:val="0"/>
      <w:marRight w:val="0"/>
      <w:marTop w:val="0"/>
      <w:marBottom w:val="0"/>
      <w:divBdr>
        <w:top w:val="none" w:sz="0" w:space="0" w:color="auto"/>
        <w:left w:val="none" w:sz="0" w:space="0" w:color="auto"/>
        <w:bottom w:val="none" w:sz="0" w:space="0" w:color="auto"/>
        <w:right w:val="none" w:sz="0" w:space="0" w:color="auto"/>
      </w:divBdr>
      <w:divsChild>
        <w:div w:id="302663839">
          <w:marLeft w:val="0"/>
          <w:marRight w:val="0"/>
          <w:marTop w:val="0"/>
          <w:marBottom w:val="0"/>
          <w:divBdr>
            <w:top w:val="none" w:sz="0" w:space="0" w:color="auto"/>
            <w:left w:val="none" w:sz="0" w:space="0" w:color="auto"/>
            <w:bottom w:val="none" w:sz="0" w:space="0" w:color="auto"/>
            <w:right w:val="none" w:sz="0" w:space="0" w:color="auto"/>
          </w:divBdr>
          <w:divsChild>
            <w:div w:id="3026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784">
      <w:marLeft w:val="0"/>
      <w:marRight w:val="0"/>
      <w:marTop w:val="0"/>
      <w:marBottom w:val="0"/>
      <w:divBdr>
        <w:top w:val="none" w:sz="0" w:space="0" w:color="auto"/>
        <w:left w:val="none" w:sz="0" w:space="0" w:color="auto"/>
        <w:bottom w:val="none" w:sz="0" w:space="0" w:color="auto"/>
        <w:right w:val="none" w:sz="0" w:space="0" w:color="auto"/>
      </w:divBdr>
      <w:divsChild>
        <w:div w:id="302663847">
          <w:marLeft w:val="0"/>
          <w:marRight w:val="0"/>
          <w:marTop w:val="0"/>
          <w:marBottom w:val="0"/>
          <w:divBdr>
            <w:top w:val="none" w:sz="0" w:space="0" w:color="auto"/>
            <w:left w:val="none" w:sz="0" w:space="0" w:color="auto"/>
            <w:bottom w:val="none" w:sz="0" w:space="0" w:color="auto"/>
            <w:right w:val="none" w:sz="0" w:space="0" w:color="auto"/>
          </w:divBdr>
        </w:div>
      </w:divsChild>
    </w:div>
    <w:div w:id="302663786">
      <w:marLeft w:val="0"/>
      <w:marRight w:val="0"/>
      <w:marTop w:val="0"/>
      <w:marBottom w:val="0"/>
      <w:divBdr>
        <w:top w:val="none" w:sz="0" w:space="0" w:color="auto"/>
        <w:left w:val="none" w:sz="0" w:space="0" w:color="auto"/>
        <w:bottom w:val="none" w:sz="0" w:space="0" w:color="auto"/>
        <w:right w:val="none" w:sz="0" w:space="0" w:color="auto"/>
      </w:divBdr>
      <w:divsChild>
        <w:div w:id="302663843">
          <w:marLeft w:val="0"/>
          <w:marRight w:val="0"/>
          <w:marTop w:val="0"/>
          <w:marBottom w:val="0"/>
          <w:divBdr>
            <w:top w:val="none" w:sz="0" w:space="0" w:color="auto"/>
            <w:left w:val="none" w:sz="0" w:space="0" w:color="auto"/>
            <w:bottom w:val="none" w:sz="0" w:space="0" w:color="auto"/>
            <w:right w:val="none" w:sz="0" w:space="0" w:color="auto"/>
          </w:divBdr>
        </w:div>
      </w:divsChild>
    </w:div>
    <w:div w:id="302663789">
      <w:marLeft w:val="0"/>
      <w:marRight w:val="0"/>
      <w:marTop w:val="0"/>
      <w:marBottom w:val="0"/>
      <w:divBdr>
        <w:top w:val="none" w:sz="0" w:space="0" w:color="auto"/>
        <w:left w:val="none" w:sz="0" w:space="0" w:color="auto"/>
        <w:bottom w:val="none" w:sz="0" w:space="0" w:color="auto"/>
        <w:right w:val="none" w:sz="0" w:space="0" w:color="auto"/>
      </w:divBdr>
      <w:divsChild>
        <w:div w:id="302663782">
          <w:marLeft w:val="0"/>
          <w:marRight w:val="0"/>
          <w:marTop w:val="0"/>
          <w:marBottom w:val="0"/>
          <w:divBdr>
            <w:top w:val="none" w:sz="0" w:space="0" w:color="auto"/>
            <w:left w:val="none" w:sz="0" w:space="0" w:color="auto"/>
            <w:bottom w:val="none" w:sz="0" w:space="0" w:color="auto"/>
            <w:right w:val="none" w:sz="0" w:space="0" w:color="auto"/>
          </w:divBdr>
        </w:div>
      </w:divsChild>
    </w:div>
    <w:div w:id="302663790">
      <w:marLeft w:val="0"/>
      <w:marRight w:val="0"/>
      <w:marTop w:val="0"/>
      <w:marBottom w:val="0"/>
      <w:divBdr>
        <w:top w:val="none" w:sz="0" w:space="0" w:color="auto"/>
        <w:left w:val="none" w:sz="0" w:space="0" w:color="auto"/>
        <w:bottom w:val="none" w:sz="0" w:space="0" w:color="auto"/>
        <w:right w:val="none" w:sz="0" w:space="0" w:color="auto"/>
      </w:divBdr>
      <w:divsChild>
        <w:div w:id="302663787">
          <w:marLeft w:val="0"/>
          <w:marRight w:val="0"/>
          <w:marTop w:val="0"/>
          <w:marBottom w:val="0"/>
          <w:divBdr>
            <w:top w:val="none" w:sz="0" w:space="0" w:color="auto"/>
            <w:left w:val="none" w:sz="0" w:space="0" w:color="auto"/>
            <w:bottom w:val="none" w:sz="0" w:space="0" w:color="auto"/>
            <w:right w:val="none" w:sz="0" w:space="0" w:color="auto"/>
          </w:divBdr>
        </w:div>
      </w:divsChild>
    </w:div>
    <w:div w:id="302663791">
      <w:marLeft w:val="0"/>
      <w:marRight w:val="0"/>
      <w:marTop w:val="0"/>
      <w:marBottom w:val="0"/>
      <w:divBdr>
        <w:top w:val="none" w:sz="0" w:space="0" w:color="auto"/>
        <w:left w:val="none" w:sz="0" w:space="0" w:color="auto"/>
        <w:bottom w:val="none" w:sz="0" w:space="0" w:color="auto"/>
        <w:right w:val="none" w:sz="0" w:space="0" w:color="auto"/>
      </w:divBdr>
      <w:divsChild>
        <w:div w:id="302663780">
          <w:marLeft w:val="0"/>
          <w:marRight w:val="0"/>
          <w:marTop w:val="0"/>
          <w:marBottom w:val="0"/>
          <w:divBdr>
            <w:top w:val="none" w:sz="0" w:space="0" w:color="auto"/>
            <w:left w:val="none" w:sz="0" w:space="0" w:color="auto"/>
            <w:bottom w:val="none" w:sz="0" w:space="0" w:color="auto"/>
            <w:right w:val="none" w:sz="0" w:space="0" w:color="auto"/>
          </w:divBdr>
        </w:div>
      </w:divsChild>
    </w:div>
    <w:div w:id="302663797">
      <w:marLeft w:val="0"/>
      <w:marRight w:val="0"/>
      <w:marTop w:val="0"/>
      <w:marBottom w:val="0"/>
      <w:divBdr>
        <w:top w:val="none" w:sz="0" w:space="0" w:color="auto"/>
        <w:left w:val="none" w:sz="0" w:space="0" w:color="auto"/>
        <w:bottom w:val="none" w:sz="0" w:space="0" w:color="auto"/>
        <w:right w:val="none" w:sz="0" w:space="0" w:color="auto"/>
      </w:divBdr>
      <w:divsChild>
        <w:div w:id="302663802">
          <w:marLeft w:val="0"/>
          <w:marRight w:val="0"/>
          <w:marTop w:val="0"/>
          <w:marBottom w:val="0"/>
          <w:divBdr>
            <w:top w:val="none" w:sz="0" w:space="0" w:color="auto"/>
            <w:left w:val="none" w:sz="0" w:space="0" w:color="auto"/>
            <w:bottom w:val="none" w:sz="0" w:space="0" w:color="auto"/>
            <w:right w:val="none" w:sz="0" w:space="0" w:color="auto"/>
          </w:divBdr>
        </w:div>
      </w:divsChild>
    </w:div>
    <w:div w:id="302663799">
      <w:marLeft w:val="0"/>
      <w:marRight w:val="0"/>
      <w:marTop w:val="0"/>
      <w:marBottom w:val="0"/>
      <w:divBdr>
        <w:top w:val="none" w:sz="0" w:space="0" w:color="auto"/>
        <w:left w:val="none" w:sz="0" w:space="0" w:color="auto"/>
        <w:bottom w:val="none" w:sz="0" w:space="0" w:color="auto"/>
        <w:right w:val="none" w:sz="0" w:space="0" w:color="auto"/>
      </w:divBdr>
      <w:divsChild>
        <w:div w:id="302663806">
          <w:marLeft w:val="0"/>
          <w:marRight w:val="0"/>
          <w:marTop w:val="0"/>
          <w:marBottom w:val="0"/>
          <w:divBdr>
            <w:top w:val="none" w:sz="0" w:space="0" w:color="auto"/>
            <w:left w:val="none" w:sz="0" w:space="0" w:color="auto"/>
            <w:bottom w:val="none" w:sz="0" w:space="0" w:color="auto"/>
            <w:right w:val="none" w:sz="0" w:space="0" w:color="auto"/>
          </w:divBdr>
        </w:div>
      </w:divsChild>
    </w:div>
    <w:div w:id="302663801">
      <w:marLeft w:val="0"/>
      <w:marRight w:val="0"/>
      <w:marTop w:val="0"/>
      <w:marBottom w:val="0"/>
      <w:divBdr>
        <w:top w:val="none" w:sz="0" w:space="0" w:color="auto"/>
        <w:left w:val="none" w:sz="0" w:space="0" w:color="auto"/>
        <w:bottom w:val="none" w:sz="0" w:space="0" w:color="auto"/>
        <w:right w:val="none" w:sz="0" w:space="0" w:color="auto"/>
      </w:divBdr>
      <w:divsChild>
        <w:div w:id="302663834">
          <w:marLeft w:val="0"/>
          <w:marRight w:val="0"/>
          <w:marTop w:val="0"/>
          <w:marBottom w:val="0"/>
          <w:divBdr>
            <w:top w:val="none" w:sz="0" w:space="0" w:color="auto"/>
            <w:left w:val="none" w:sz="0" w:space="0" w:color="auto"/>
            <w:bottom w:val="none" w:sz="0" w:space="0" w:color="auto"/>
            <w:right w:val="none" w:sz="0" w:space="0" w:color="auto"/>
          </w:divBdr>
        </w:div>
      </w:divsChild>
    </w:div>
    <w:div w:id="302663803">
      <w:marLeft w:val="0"/>
      <w:marRight w:val="0"/>
      <w:marTop w:val="0"/>
      <w:marBottom w:val="0"/>
      <w:divBdr>
        <w:top w:val="none" w:sz="0" w:space="0" w:color="auto"/>
        <w:left w:val="none" w:sz="0" w:space="0" w:color="auto"/>
        <w:bottom w:val="none" w:sz="0" w:space="0" w:color="auto"/>
        <w:right w:val="none" w:sz="0" w:space="0" w:color="auto"/>
      </w:divBdr>
      <w:divsChild>
        <w:div w:id="302663853">
          <w:marLeft w:val="0"/>
          <w:marRight w:val="0"/>
          <w:marTop w:val="0"/>
          <w:marBottom w:val="0"/>
          <w:divBdr>
            <w:top w:val="none" w:sz="0" w:space="0" w:color="auto"/>
            <w:left w:val="none" w:sz="0" w:space="0" w:color="auto"/>
            <w:bottom w:val="none" w:sz="0" w:space="0" w:color="auto"/>
            <w:right w:val="none" w:sz="0" w:space="0" w:color="auto"/>
          </w:divBdr>
        </w:div>
      </w:divsChild>
    </w:div>
    <w:div w:id="302663804">
      <w:marLeft w:val="0"/>
      <w:marRight w:val="0"/>
      <w:marTop w:val="0"/>
      <w:marBottom w:val="0"/>
      <w:divBdr>
        <w:top w:val="none" w:sz="0" w:space="0" w:color="auto"/>
        <w:left w:val="none" w:sz="0" w:space="0" w:color="auto"/>
        <w:bottom w:val="none" w:sz="0" w:space="0" w:color="auto"/>
        <w:right w:val="none" w:sz="0" w:space="0" w:color="auto"/>
      </w:divBdr>
      <w:divsChild>
        <w:div w:id="302663809">
          <w:marLeft w:val="0"/>
          <w:marRight w:val="0"/>
          <w:marTop w:val="0"/>
          <w:marBottom w:val="0"/>
          <w:divBdr>
            <w:top w:val="none" w:sz="0" w:space="0" w:color="auto"/>
            <w:left w:val="none" w:sz="0" w:space="0" w:color="auto"/>
            <w:bottom w:val="none" w:sz="0" w:space="0" w:color="auto"/>
            <w:right w:val="none" w:sz="0" w:space="0" w:color="auto"/>
          </w:divBdr>
        </w:div>
      </w:divsChild>
    </w:div>
    <w:div w:id="302663805">
      <w:marLeft w:val="0"/>
      <w:marRight w:val="0"/>
      <w:marTop w:val="0"/>
      <w:marBottom w:val="0"/>
      <w:divBdr>
        <w:top w:val="none" w:sz="0" w:space="0" w:color="auto"/>
        <w:left w:val="none" w:sz="0" w:space="0" w:color="auto"/>
        <w:bottom w:val="none" w:sz="0" w:space="0" w:color="auto"/>
        <w:right w:val="none" w:sz="0" w:space="0" w:color="auto"/>
      </w:divBdr>
      <w:divsChild>
        <w:div w:id="302663798">
          <w:marLeft w:val="0"/>
          <w:marRight w:val="0"/>
          <w:marTop w:val="0"/>
          <w:marBottom w:val="0"/>
          <w:divBdr>
            <w:top w:val="none" w:sz="0" w:space="0" w:color="auto"/>
            <w:left w:val="none" w:sz="0" w:space="0" w:color="auto"/>
            <w:bottom w:val="none" w:sz="0" w:space="0" w:color="auto"/>
            <w:right w:val="none" w:sz="0" w:space="0" w:color="auto"/>
          </w:divBdr>
        </w:div>
      </w:divsChild>
    </w:div>
    <w:div w:id="302663807">
      <w:marLeft w:val="0"/>
      <w:marRight w:val="0"/>
      <w:marTop w:val="0"/>
      <w:marBottom w:val="0"/>
      <w:divBdr>
        <w:top w:val="none" w:sz="0" w:space="0" w:color="auto"/>
        <w:left w:val="none" w:sz="0" w:space="0" w:color="auto"/>
        <w:bottom w:val="none" w:sz="0" w:space="0" w:color="auto"/>
        <w:right w:val="none" w:sz="0" w:space="0" w:color="auto"/>
      </w:divBdr>
      <w:divsChild>
        <w:div w:id="302663793">
          <w:marLeft w:val="0"/>
          <w:marRight w:val="0"/>
          <w:marTop w:val="0"/>
          <w:marBottom w:val="0"/>
          <w:divBdr>
            <w:top w:val="none" w:sz="0" w:space="0" w:color="auto"/>
            <w:left w:val="none" w:sz="0" w:space="0" w:color="auto"/>
            <w:bottom w:val="none" w:sz="0" w:space="0" w:color="auto"/>
            <w:right w:val="none" w:sz="0" w:space="0" w:color="auto"/>
          </w:divBdr>
        </w:div>
      </w:divsChild>
    </w:div>
    <w:div w:id="302663810">
      <w:marLeft w:val="0"/>
      <w:marRight w:val="0"/>
      <w:marTop w:val="0"/>
      <w:marBottom w:val="0"/>
      <w:divBdr>
        <w:top w:val="none" w:sz="0" w:space="0" w:color="auto"/>
        <w:left w:val="none" w:sz="0" w:space="0" w:color="auto"/>
        <w:bottom w:val="none" w:sz="0" w:space="0" w:color="auto"/>
        <w:right w:val="none" w:sz="0" w:space="0" w:color="auto"/>
      </w:divBdr>
      <w:divsChild>
        <w:div w:id="302663833">
          <w:marLeft w:val="0"/>
          <w:marRight w:val="0"/>
          <w:marTop w:val="0"/>
          <w:marBottom w:val="0"/>
          <w:divBdr>
            <w:top w:val="none" w:sz="0" w:space="0" w:color="auto"/>
            <w:left w:val="none" w:sz="0" w:space="0" w:color="auto"/>
            <w:bottom w:val="none" w:sz="0" w:space="0" w:color="auto"/>
            <w:right w:val="none" w:sz="0" w:space="0" w:color="auto"/>
          </w:divBdr>
        </w:div>
      </w:divsChild>
    </w:div>
    <w:div w:id="302663813">
      <w:marLeft w:val="0"/>
      <w:marRight w:val="0"/>
      <w:marTop w:val="0"/>
      <w:marBottom w:val="0"/>
      <w:divBdr>
        <w:top w:val="none" w:sz="0" w:space="0" w:color="auto"/>
        <w:left w:val="none" w:sz="0" w:space="0" w:color="auto"/>
        <w:bottom w:val="none" w:sz="0" w:space="0" w:color="auto"/>
        <w:right w:val="none" w:sz="0" w:space="0" w:color="auto"/>
      </w:divBdr>
      <w:divsChild>
        <w:div w:id="302663814">
          <w:marLeft w:val="0"/>
          <w:marRight w:val="0"/>
          <w:marTop w:val="0"/>
          <w:marBottom w:val="0"/>
          <w:divBdr>
            <w:top w:val="none" w:sz="0" w:space="0" w:color="auto"/>
            <w:left w:val="none" w:sz="0" w:space="0" w:color="auto"/>
            <w:bottom w:val="none" w:sz="0" w:space="0" w:color="auto"/>
            <w:right w:val="none" w:sz="0" w:space="0" w:color="auto"/>
          </w:divBdr>
        </w:div>
      </w:divsChild>
    </w:div>
    <w:div w:id="302663816">
      <w:marLeft w:val="0"/>
      <w:marRight w:val="0"/>
      <w:marTop w:val="0"/>
      <w:marBottom w:val="0"/>
      <w:divBdr>
        <w:top w:val="none" w:sz="0" w:space="0" w:color="auto"/>
        <w:left w:val="none" w:sz="0" w:space="0" w:color="auto"/>
        <w:bottom w:val="none" w:sz="0" w:space="0" w:color="auto"/>
        <w:right w:val="none" w:sz="0" w:space="0" w:color="auto"/>
      </w:divBdr>
      <w:divsChild>
        <w:div w:id="302663812">
          <w:marLeft w:val="0"/>
          <w:marRight w:val="0"/>
          <w:marTop w:val="0"/>
          <w:marBottom w:val="0"/>
          <w:divBdr>
            <w:top w:val="none" w:sz="0" w:space="0" w:color="auto"/>
            <w:left w:val="none" w:sz="0" w:space="0" w:color="auto"/>
            <w:bottom w:val="none" w:sz="0" w:space="0" w:color="auto"/>
            <w:right w:val="none" w:sz="0" w:space="0" w:color="auto"/>
          </w:divBdr>
        </w:div>
      </w:divsChild>
    </w:div>
    <w:div w:id="302663820">
      <w:marLeft w:val="0"/>
      <w:marRight w:val="0"/>
      <w:marTop w:val="0"/>
      <w:marBottom w:val="0"/>
      <w:divBdr>
        <w:top w:val="none" w:sz="0" w:space="0" w:color="auto"/>
        <w:left w:val="none" w:sz="0" w:space="0" w:color="auto"/>
        <w:bottom w:val="none" w:sz="0" w:space="0" w:color="auto"/>
        <w:right w:val="none" w:sz="0" w:space="0" w:color="auto"/>
      </w:divBdr>
      <w:divsChild>
        <w:div w:id="302663817">
          <w:marLeft w:val="0"/>
          <w:marRight w:val="0"/>
          <w:marTop w:val="0"/>
          <w:marBottom w:val="0"/>
          <w:divBdr>
            <w:top w:val="none" w:sz="0" w:space="0" w:color="auto"/>
            <w:left w:val="none" w:sz="0" w:space="0" w:color="auto"/>
            <w:bottom w:val="none" w:sz="0" w:space="0" w:color="auto"/>
            <w:right w:val="none" w:sz="0" w:space="0" w:color="auto"/>
          </w:divBdr>
        </w:div>
      </w:divsChild>
    </w:div>
    <w:div w:id="302663823">
      <w:marLeft w:val="0"/>
      <w:marRight w:val="0"/>
      <w:marTop w:val="0"/>
      <w:marBottom w:val="0"/>
      <w:divBdr>
        <w:top w:val="none" w:sz="0" w:space="0" w:color="auto"/>
        <w:left w:val="none" w:sz="0" w:space="0" w:color="auto"/>
        <w:bottom w:val="none" w:sz="0" w:space="0" w:color="auto"/>
        <w:right w:val="none" w:sz="0" w:space="0" w:color="auto"/>
      </w:divBdr>
      <w:divsChild>
        <w:div w:id="302663850">
          <w:marLeft w:val="0"/>
          <w:marRight w:val="0"/>
          <w:marTop w:val="0"/>
          <w:marBottom w:val="0"/>
          <w:divBdr>
            <w:top w:val="none" w:sz="0" w:space="0" w:color="auto"/>
            <w:left w:val="none" w:sz="0" w:space="0" w:color="auto"/>
            <w:bottom w:val="none" w:sz="0" w:space="0" w:color="auto"/>
            <w:right w:val="none" w:sz="0" w:space="0" w:color="auto"/>
          </w:divBdr>
        </w:div>
      </w:divsChild>
    </w:div>
    <w:div w:id="302663824">
      <w:marLeft w:val="0"/>
      <w:marRight w:val="0"/>
      <w:marTop w:val="0"/>
      <w:marBottom w:val="0"/>
      <w:divBdr>
        <w:top w:val="none" w:sz="0" w:space="0" w:color="auto"/>
        <w:left w:val="none" w:sz="0" w:space="0" w:color="auto"/>
        <w:bottom w:val="none" w:sz="0" w:space="0" w:color="auto"/>
        <w:right w:val="none" w:sz="0" w:space="0" w:color="auto"/>
      </w:divBdr>
      <w:divsChild>
        <w:div w:id="302663819">
          <w:marLeft w:val="0"/>
          <w:marRight w:val="0"/>
          <w:marTop w:val="0"/>
          <w:marBottom w:val="0"/>
          <w:divBdr>
            <w:top w:val="none" w:sz="0" w:space="0" w:color="auto"/>
            <w:left w:val="none" w:sz="0" w:space="0" w:color="auto"/>
            <w:bottom w:val="none" w:sz="0" w:space="0" w:color="auto"/>
            <w:right w:val="none" w:sz="0" w:space="0" w:color="auto"/>
          </w:divBdr>
        </w:div>
      </w:divsChild>
    </w:div>
    <w:div w:id="302663825">
      <w:marLeft w:val="0"/>
      <w:marRight w:val="0"/>
      <w:marTop w:val="0"/>
      <w:marBottom w:val="0"/>
      <w:divBdr>
        <w:top w:val="none" w:sz="0" w:space="0" w:color="auto"/>
        <w:left w:val="none" w:sz="0" w:space="0" w:color="auto"/>
        <w:bottom w:val="none" w:sz="0" w:space="0" w:color="auto"/>
        <w:right w:val="none" w:sz="0" w:space="0" w:color="auto"/>
      </w:divBdr>
      <w:divsChild>
        <w:div w:id="302663792">
          <w:marLeft w:val="0"/>
          <w:marRight w:val="0"/>
          <w:marTop w:val="0"/>
          <w:marBottom w:val="0"/>
          <w:divBdr>
            <w:top w:val="none" w:sz="0" w:space="0" w:color="auto"/>
            <w:left w:val="none" w:sz="0" w:space="0" w:color="auto"/>
            <w:bottom w:val="none" w:sz="0" w:space="0" w:color="auto"/>
            <w:right w:val="none" w:sz="0" w:space="0" w:color="auto"/>
          </w:divBdr>
        </w:div>
      </w:divsChild>
    </w:div>
    <w:div w:id="302663826">
      <w:marLeft w:val="0"/>
      <w:marRight w:val="0"/>
      <w:marTop w:val="0"/>
      <w:marBottom w:val="0"/>
      <w:divBdr>
        <w:top w:val="none" w:sz="0" w:space="0" w:color="auto"/>
        <w:left w:val="none" w:sz="0" w:space="0" w:color="auto"/>
        <w:bottom w:val="none" w:sz="0" w:space="0" w:color="auto"/>
        <w:right w:val="none" w:sz="0" w:space="0" w:color="auto"/>
      </w:divBdr>
      <w:divsChild>
        <w:div w:id="302663848">
          <w:marLeft w:val="0"/>
          <w:marRight w:val="0"/>
          <w:marTop w:val="0"/>
          <w:marBottom w:val="0"/>
          <w:divBdr>
            <w:top w:val="none" w:sz="0" w:space="0" w:color="auto"/>
            <w:left w:val="none" w:sz="0" w:space="0" w:color="auto"/>
            <w:bottom w:val="none" w:sz="0" w:space="0" w:color="auto"/>
            <w:right w:val="none" w:sz="0" w:space="0" w:color="auto"/>
          </w:divBdr>
        </w:div>
      </w:divsChild>
    </w:div>
    <w:div w:id="302663827">
      <w:marLeft w:val="0"/>
      <w:marRight w:val="0"/>
      <w:marTop w:val="0"/>
      <w:marBottom w:val="0"/>
      <w:divBdr>
        <w:top w:val="none" w:sz="0" w:space="0" w:color="auto"/>
        <w:left w:val="none" w:sz="0" w:space="0" w:color="auto"/>
        <w:bottom w:val="none" w:sz="0" w:space="0" w:color="auto"/>
        <w:right w:val="none" w:sz="0" w:space="0" w:color="auto"/>
      </w:divBdr>
      <w:divsChild>
        <w:div w:id="302663800">
          <w:marLeft w:val="0"/>
          <w:marRight w:val="0"/>
          <w:marTop w:val="0"/>
          <w:marBottom w:val="0"/>
          <w:divBdr>
            <w:top w:val="none" w:sz="0" w:space="0" w:color="auto"/>
            <w:left w:val="none" w:sz="0" w:space="0" w:color="auto"/>
            <w:bottom w:val="none" w:sz="0" w:space="0" w:color="auto"/>
            <w:right w:val="none" w:sz="0" w:space="0" w:color="auto"/>
          </w:divBdr>
        </w:div>
      </w:divsChild>
    </w:div>
    <w:div w:id="302663829">
      <w:marLeft w:val="0"/>
      <w:marRight w:val="0"/>
      <w:marTop w:val="0"/>
      <w:marBottom w:val="0"/>
      <w:divBdr>
        <w:top w:val="none" w:sz="0" w:space="0" w:color="auto"/>
        <w:left w:val="none" w:sz="0" w:space="0" w:color="auto"/>
        <w:bottom w:val="none" w:sz="0" w:space="0" w:color="auto"/>
        <w:right w:val="none" w:sz="0" w:space="0" w:color="auto"/>
      </w:divBdr>
      <w:divsChild>
        <w:div w:id="302663844">
          <w:marLeft w:val="0"/>
          <w:marRight w:val="0"/>
          <w:marTop w:val="0"/>
          <w:marBottom w:val="0"/>
          <w:divBdr>
            <w:top w:val="none" w:sz="0" w:space="0" w:color="auto"/>
            <w:left w:val="none" w:sz="0" w:space="0" w:color="auto"/>
            <w:bottom w:val="none" w:sz="0" w:space="0" w:color="auto"/>
            <w:right w:val="none" w:sz="0" w:space="0" w:color="auto"/>
          </w:divBdr>
        </w:div>
      </w:divsChild>
    </w:div>
    <w:div w:id="302663830">
      <w:marLeft w:val="0"/>
      <w:marRight w:val="0"/>
      <w:marTop w:val="0"/>
      <w:marBottom w:val="0"/>
      <w:divBdr>
        <w:top w:val="none" w:sz="0" w:space="0" w:color="auto"/>
        <w:left w:val="none" w:sz="0" w:space="0" w:color="auto"/>
        <w:bottom w:val="none" w:sz="0" w:space="0" w:color="auto"/>
        <w:right w:val="none" w:sz="0" w:space="0" w:color="auto"/>
      </w:divBdr>
      <w:divsChild>
        <w:div w:id="302663795">
          <w:marLeft w:val="0"/>
          <w:marRight w:val="0"/>
          <w:marTop w:val="0"/>
          <w:marBottom w:val="0"/>
          <w:divBdr>
            <w:top w:val="none" w:sz="0" w:space="0" w:color="auto"/>
            <w:left w:val="none" w:sz="0" w:space="0" w:color="auto"/>
            <w:bottom w:val="none" w:sz="0" w:space="0" w:color="auto"/>
            <w:right w:val="none" w:sz="0" w:space="0" w:color="auto"/>
          </w:divBdr>
        </w:div>
      </w:divsChild>
    </w:div>
    <w:div w:id="302663832">
      <w:marLeft w:val="0"/>
      <w:marRight w:val="0"/>
      <w:marTop w:val="0"/>
      <w:marBottom w:val="0"/>
      <w:divBdr>
        <w:top w:val="none" w:sz="0" w:space="0" w:color="auto"/>
        <w:left w:val="none" w:sz="0" w:space="0" w:color="auto"/>
        <w:bottom w:val="none" w:sz="0" w:space="0" w:color="auto"/>
        <w:right w:val="none" w:sz="0" w:space="0" w:color="auto"/>
      </w:divBdr>
      <w:divsChild>
        <w:div w:id="302663781">
          <w:marLeft w:val="0"/>
          <w:marRight w:val="0"/>
          <w:marTop w:val="0"/>
          <w:marBottom w:val="0"/>
          <w:divBdr>
            <w:top w:val="none" w:sz="0" w:space="0" w:color="auto"/>
            <w:left w:val="none" w:sz="0" w:space="0" w:color="auto"/>
            <w:bottom w:val="none" w:sz="0" w:space="0" w:color="auto"/>
            <w:right w:val="none" w:sz="0" w:space="0" w:color="auto"/>
          </w:divBdr>
        </w:div>
      </w:divsChild>
    </w:div>
    <w:div w:id="302663835">
      <w:marLeft w:val="0"/>
      <w:marRight w:val="0"/>
      <w:marTop w:val="0"/>
      <w:marBottom w:val="0"/>
      <w:divBdr>
        <w:top w:val="none" w:sz="0" w:space="0" w:color="auto"/>
        <w:left w:val="none" w:sz="0" w:space="0" w:color="auto"/>
        <w:bottom w:val="none" w:sz="0" w:space="0" w:color="auto"/>
        <w:right w:val="none" w:sz="0" w:space="0" w:color="auto"/>
      </w:divBdr>
      <w:divsChild>
        <w:div w:id="302663831">
          <w:marLeft w:val="0"/>
          <w:marRight w:val="0"/>
          <w:marTop w:val="0"/>
          <w:marBottom w:val="0"/>
          <w:divBdr>
            <w:top w:val="none" w:sz="0" w:space="0" w:color="auto"/>
            <w:left w:val="none" w:sz="0" w:space="0" w:color="auto"/>
            <w:bottom w:val="none" w:sz="0" w:space="0" w:color="auto"/>
            <w:right w:val="none" w:sz="0" w:space="0" w:color="auto"/>
          </w:divBdr>
        </w:div>
      </w:divsChild>
    </w:div>
    <w:div w:id="302663836">
      <w:marLeft w:val="0"/>
      <w:marRight w:val="0"/>
      <w:marTop w:val="0"/>
      <w:marBottom w:val="0"/>
      <w:divBdr>
        <w:top w:val="none" w:sz="0" w:space="0" w:color="auto"/>
        <w:left w:val="none" w:sz="0" w:space="0" w:color="auto"/>
        <w:bottom w:val="none" w:sz="0" w:space="0" w:color="auto"/>
        <w:right w:val="none" w:sz="0" w:space="0" w:color="auto"/>
      </w:divBdr>
      <w:divsChild>
        <w:div w:id="302663855">
          <w:marLeft w:val="0"/>
          <w:marRight w:val="0"/>
          <w:marTop w:val="0"/>
          <w:marBottom w:val="0"/>
          <w:divBdr>
            <w:top w:val="none" w:sz="0" w:space="0" w:color="auto"/>
            <w:left w:val="none" w:sz="0" w:space="0" w:color="auto"/>
            <w:bottom w:val="none" w:sz="0" w:space="0" w:color="auto"/>
            <w:right w:val="none" w:sz="0" w:space="0" w:color="auto"/>
          </w:divBdr>
        </w:div>
      </w:divsChild>
    </w:div>
    <w:div w:id="302663837">
      <w:marLeft w:val="0"/>
      <w:marRight w:val="0"/>
      <w:marTop w:val="0"/>
      <w:marBottom w:val="0"/>
      <w:divBdr>
        <w:top w:val="none" w:sz="0" w:space="0" w:color="auto"/>
        <w:left w:val="none" w:sz="0" w:space="0" w:color="auto"/>
        <w:bottom w:val="none" w:sz="0" w:space="0" w:color="auto"/>
        <w:right w:val="none" w:sz="0" w:space="0" w:color="auto"/>
      </w:divBdr>
      <w:divsChild>
        <w:div w:id="302663788">
          <w:marLeft w:val="0"/>
          <w:marRight w:val="0"/>
          <w:marTop w:val="0"/>
          <w:marBottom w:val="0"/>
          <w:divBdr>
            <w:top w:val="none" w:sz="0" w:space="0" w:color="auto"/>
            <w:left w:val="none" w:sz="0" w:space="0" w:color="auto"/>
            <w:bottom w:val="none" w:sz="0" w:space="0" w:color="auto"/>
            <w:right w:val="none" w:sz="0" w:space="0" w:color="auto"/>
          </w:divBdr>
        </w:div>
      </w:divsChild>
    </w:div>
    <w:div w:id="302663840">
      <w:marLeft w:val="0"/>
      <w:marRight w:val="0"/>
      <w:marTop w:val="0"/>
      <w:marBottom w:val="0"/>
      <w:divBdr>
        <w:top w:val="none" w:sz="0" w:space="0" w:color="auto"/>
        <w:left w:val="none" w:sz="0" w:space="0" w:color="auto"/>
        <w:bottom w:val="none" w:sz="0" w:space="0" w:color="auto"/>
        <w:right w:val="none" w:sz="0" w:space="0" w:color="auto"/>
      </w:divBdr>
      <w:divsChild>
        <w:div w:id="302663818">
          <w:marLeft w:val="0"/>
          <w:marRight w:val="0"/>
          <w:marTop w:val="0"/>
          <w:marBottom w:val="0"/>
          <w:divBdr>
            <w:top w:val="none" w:sz="0" w:space="0" w:color="auto"/>
            <w:left w:val="none" w:sz="0" w:space="0" w:color="auto"/>
            <w:bottom w:val="none" w:sz="0" w:space="0" w:color="auto"/>
            <w:right w:val="none" w:sz="0" w:space="0" w:color="auto"/>
          </w:divBdr>
        </w:div>
      </w:divsChild>
    </w:div>
    <w:div w:id="302663841">
      <w:marLeft w:val="0"/>
      <w:marRight w:val="0"/>
      <w:marTop w:val="0"/>
      <w:marBottom w:val="0"/>
      <w:divBdr>
        <w:top w:val="none" w:sz="0" w:space="0" w:color="auto"/>
        <w:left w:val="none" w:sz="0" w:space="0" w:color="auto"/>
        <w:bottom w:val="none" w:sz="0" w:space="0" w:color="auto"/>
        <w:right w:val="none" w:sz="0" w:space="0" w:color="auto"/>
      </w:divBdr>
      <w:divsChild>
        <w:div w:id="302663828">
          <w:marLeft w:val="0"/>
          <w:marRight w:val="0"/>
          <w:marTop w:val="0"/>
          <w:marBottom w:val="0"/>
          <w:divBdr>
            <w:top w:val="none" w:sz="0" w:space="0" w:color="auto"/>
            <w:left w:val="none" w:sz="0" w:space="0" w:color="auto"/>
            <w:bottom w:val="none" w:sz="0" w:space="0" w:color="auto"/>
            <w:right w:val="none" w:sz="0" w:space="0" w:color="auto"/>
          </w:divBdr>
          <w:divsChild>
            <w:div w:id="302663808">
              <w:marLeft w:val="0"/>
              <w:marRight w:val="0"/>
              <w:marTop w:val="0"/>
              <w:marBottom w:val="0"/>
              <w:divBdr>
                <w:top w:val="none" w:sz="0" w:space="0" w:color="auto"/>
                <w:left w:val="none" w:sz="0" w:space="0" w:color="auto"/>
                <w:bottom w:val="none" w:sz="0" w:space="0" w:color="auto"/>
                <w:right w:val="none" w:sz="0" w:space="0" w:color="auto"/>
              </w:divBdr>
            </w:div>
            <w:div w:id="3026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3842">
      <w:marLeft w:val="0"/>
      <w:marRight w:val="0"/>
      <w:marTop w:val="0"/>
      <w:marBottom w:val="0"/>
      <w:divBdr>
        <w:top w:val="none" w:sz="0" w:space="0" w:color="auto"/>
        <w:left w:val="none" w:sz="0" w:space="0" w:color="auto"/>
        <w:bottom w:val="none" w:sz="0" w:space="0" w:color="auto"/>
        <w:right w:val="none" w:sz="0" w:space="0" w:color="auto"/>
      </w:divBdr>
      <w:divsChild>
        <w:div w:id="302663811">
          <w:marLeft w:val="0"/>
          <w:marRight w:val="0"/>
          <w:marTop w:val="0"/>
          <w:marBottom w:val="0"/>
          <w:divBdr>
            <w:top w:val="none" w:sz="0" w:space="0" w:color="auto"/>
            <w:left w:val="none" w:sz="0" w:space="0" w:color="auto"/>
            <w:bottom w:val="none" w:sz="0" w:space="0" w:color="auto"/>
            <w:right w:val="none" w:sz="0" w:space="0" w:color="auto"/>
          </w:divBdr>
        </w:div>
      </w:divsChild>
    </w:div>
    <w:div w:id="302663846">
      <w:marLeft w:val="0"/>
      <w:marRight w:val="0"/>
      <w:marTop w:val="0"/>
      <w:marBottom w:val="0"/>
      <w:divBdr>
        <w:top w:val="none" w:sz="0" w:space="0" w:color="auto"/>
        <w:left w:val="none" w:sz="0" w:space="0" w:color="auto"/>
        <w:bottom w:val="none" w:sz="0" w:space="0" w:color="auto"/>
        <w:right w:val="none" w:sz="0" w:space="0" w:color="auto"/>
      </w:divBdr>
      <w:divsChild>
        <w:div w:id="302663838">
          <w:marLeft w:val="0"/>
          <w:marRight w:val="0"/>
          <w:marTop w:val="0"/>
          <w:marBottom w:val="0"/>
          <w:divBdr>
            <w:top w:val="none" w:sz="0" w:space="0" w:color="auto"/>
            <w:left w:val="none" w:sz="0" w:space="0" w:color="auto"/>
            <w:bottom w:val="none" w:sz="0" w:space="0" w:color="auto"/>
            <w:right w:val="none" w:sz="0" w:space="0" w:color="auto"/>
          </w:divBdr>
        </w:div>
      </w:divsChild>
    </w:div>
    <w:div w:id="302663849">
      <w:marLeft w:val="0"/>
      <w:marRight w:val="0"/>
      <w:marTop w:val="0"/>
      <w:marBottom w:val="0"/>
      <w:divBdr>
        <w:top w:val="none" w:sz="0" w:space="0" w:color="auto"/>
        <w:left w:val="none" w:sz="0" w:space="0" w:color="auto"/>
        <w:bottom w:val="none" w:sz="0" w:space="0" w:color="auto"/>
        <w:right w:val="none" w:sz="0" w:space="0" w:color="auto"/>
      </w:divBdr>
      <w:divsChild>
        <w:div w:id="302663815">
          <w:marLeft w:val="0"/>
          <w:marRight w:val="0"/>
          <w:marTop w:val="0"/>
          <w:marBottom w:val="0"/>
          <w:divBdr>
            <w:top w:val="none" w:sz="0" w:space="0" w:color="auto"/>
            <w:left w:val="none" w:sz="0" w:space="0" w:color="auto"/>
            <w:bottom w:val="none" w:sz="0" w:space="0" w:color="auto"/>
            <w:right w:val="none" w:sz="0" w:space="0" w:color="auto"/>
          </w:divBdr>
        </w:div>
      </w:divsChild>
    </w:div>
    <w:div w:id="302663851">
      <w:marLeft w:val="0"/>
      <w:marRight w:val="0"/>
      <w:marTop w:val="0"/>
      <w:marBottom w:val="0"/>
      <w:divBdr>
        <w:top w:val="none" w:sz="0" w:space="0" w:color="auto"/>
        <w:left w:val="none" w:sz="0" w:space="0" w:color="auto"/>
        <w:bottom w:val="none" w:sz="0" w:space="0" w:color="auto"/>
        <w:right w:val="none" w:sz="0" w:space="0" w:color="auto"/>
      </w:divBdr>
      <w:divsChild>
        <w:div w:id="302663794">
          <w:marLeft w:val="0"/>
          <w:marRight w:val="0"/>
          <w:marTop w:val="0"/>
          <w:marBottom w:val="0"/>
          <w:divBdr>
            <w:top w:val="none" w:sz="0" w:space="0" w:color="auto"/>
            <w:left w:val="none" w:sz="0" w:space="0" w:color="auto"/>
            <w:bottom w:val="none" w:sz="0" w:space="0" w:color="auto"/>
            <w:right w:val="none" w:sz="0" w:space="0" w:color="auto"/>
          </w:divBdr>
        </w:div>
      </w:divsChild>
    </w:div>
    <w:div w:id="302663852">
      <w:marLeft w:val="0"/>
      <w:marRight w:val="0"/>
      <w:marTop w:val="0"/>
      <w:marBottom w:val="0"/>
      <w:divBdr>
        <w:top w:val="none" w:sz="0" w:space="0" w:color="auto"/>
        <w:left w:val="none" w:sz="0" w:space="0" w:color="auto"/>
        <w:bottom w:val="none" w:sz="0" w:space="0" w:color="auto"/>
        <w:right w:val="none" w:sz="0" w:space="0" w:color="auto"/>
      </w:divBdr>
      <w:divsChild>
        <w:div w:id="302663822">
          <w:marLeft w:val="0"/>
          <w:marRight w:val="0"/>
          <w:marTop w:val="0"/>
          <w:marBottom w:val="0"/>
          <w:divBdr>
            <w:top w:val="none" w:sz="0" w:space="0" w:color="auto"/>
            <w:left w:val="none" w:sz="0" w:space="0" w:color="auto"/>
            <w:bottom w:val="none" w:sz="0" w:space="0" w:color="auto"/>
            <w:right w:val="none" w:sz="0" w:space="0" w:color="auto"/>
          </w:divBdr>
        </w:div>
      </w:divsChild>
    </w:div>
    <w:div w:id="302663854">
      <w:marLeft w:val="0"/>
      <w:marRight w:val="0"/>
      <w:marTop w:val="0"/>
      <w:marBottom w:val="0"/>
      <w:divBdr>
        <w:top w:val="none" w:sz="0" w:space="0" w:color="auto"/>
        <w:left w:val="none" w:sz="0" w:space="0" w:color="auto"/>
        <w:bottom w:val="none" w:sz="0" w:space="0" w:color="auto"/>
        <w:right w:val="none" w:sz="0" w:space="0" w:color="auto"/>
      </w:divBdr>
      <w:divsChild>
        <w:div w:id="302663845">
          <w:marLeft w:val="0"/>
          <w:marRight w:val="0"/>
          <w:marTop w:val="0"/>
          <w:marBottom w:val="0"/>
          <w:divBdr>
            <w:top w:val="none" w:sz="0" w:space="0" w:color="auto"/>
            <w:left w:val="none" w:sz="0" w:space="0" w:color="auto"/>
            <w:bottom w:val="none" w:sz="0" w:space="0" w:color="auto"/>
            <w:right w:val="none" w:sz="0" w:space="0" w:color="auto"/>
          </w:divBdr>
        </w:div>
      </w:divsChild>
    </w:div>
    <w:div w:id="302663856">
      <w:marLeft w:val="0"/>
      <w:marRight w:val="0"/>
      <w:marTop w:val="0"/>
      <w:marBottom w:val="0"/>
      <w:divBdr>
        <w:top w:val="none" w:sz="0" w:space="0" w:color="auto"/>
        <w:left w:val="none" w:sz="0" w:space="0" w:color="auto"/>
        <w:bottom w:val="none" w:sz="0" w:space="0" w:color="auto"/>
        <w:right w:val="none" w:sz="0" w:space="0" w:color="auto"/>
      </w:divBdr>
      <w:divsChild>
        <w:div w:id="30266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3244</TotalTime>
  <Pages>4</Pages>
  <Words>618</Words>
  <Characters>3526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yizhou zhuang</dc:creator>
  <cp:keywords/>
  <dc:description/>
  <cp:lastModifiedBy>admin</cp:lastModifiedBy>
  <cp:revision>163</cp:revision>
  <dcterms:created xsi:type="dcterms:W3CDTF">2016-12-10T00:43:00Z</dcterms:created>
  <dcterms:modified xsi:type="dcterms:W3CDTF">2017-07-17T07:05:00Z</dcterms:modified>
</cp:coreProperties>
</file>